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64A00" w14:textId="77777777" w:rsidR="002377F3" w:rsidRPr="001D2173" w:rsidRDefault="002377F3" w:rsidP="0070026E">
      <w:pPr>
        <w:pStyle w:val="3"/>
        <w:spacing w:before="120" w:after="120" w:line="240" w:lineRule="auto"/>
        <w:ind w:firstLineChars="0" w:firstLine="0"/>
        <w:jc w:val="center"/>
        <w:rPr>
          <w:sz w:val="28"/>
        </w:rPr>
      </w:pPr>
      <w:r w:rsidRPr="001D2173">
        <w:rPr>
          <w:rFonts w:hint="eastAsia"/>
          <w:sz w:val="28"/>
        </w:rPr>
        <w:t>Di</w:t>
      </w:r>
      <w:r w:rsidRPr="001D2173">
        <w:rPr>
          <w:sz w:val="28"/>
        </w:rPr>
        <w:t xml:space="preserve">scover Suzhou </w:t>
      </w:r>
      <w:r w:rsidRPr="001D2173">
        <w:rPr>
          <w:rFonts w:hint="eastAsia"/>
          <w:sz w:val="28"/>
        </w:rPr>
        <w:t>—</w:t>
      </w:r>
      <w:r w:rsidRPr="001D2173">
        <w:rPr>
          <w:rFonts w:hint="eastAsia"/>
          <w:sz w:val="28"/>
        </w:rPr>
        <w:t xml:space="preserve"> </w:t>
      </w:r>
      <w:r w:rsidRPr="001D2173">
        <w:rPr>
          <w:sz w:val="28"/>
        </w:rPr>
        <w:t>2023 Summer Chinese Program</w:t>
      </w:r>
    </w:p>
    <w:p w14:paraId="1463BB54" w14:textId="4CA95C1D" w:rsidR="002377F3" w:rsidRPr="001D2173" w:rsidRDefault="002377F3" w:rsidP="0070026E">
      <w:pPr>
        <w:pStyle w:val="3"/>
        <w:spacing w:before="120" w:after="120" w:line="240" w:lineRule="auto"/>
        <w:ind w:firstLineChars="0" w:firstLine="0"/>
        <w:jc w:val="center"/>
        <w:rPr>
          <w:sz w:val="28"/>
        </w:rPr>
      </w:pPr>
      <w:r w:rsidRPr="001D2173">
        <w:rPr>
          <w:sz w:val="28"/>
        </w:rPr>
        <w:t>@Suzhou City University</w:t>
      </w:r>
    </w:p>
    <w:p w14:paraId="0E15E2F8" w14:textId="4AFC64D5" w:rsidR="004148F8" w:rsidRPr="001D2173" w:rsidRDefault="0013799B" w:rsidP="0070026E">
      <w:pPr>
        <w:pStyle w:val="3"/>
        <w:spacing w:before="120" w:after="120" w:line="240" w:lineRule="auto"/>
        <w:ind w:firstLineChars="0" w:firstLine="0"/>
        <w:jc w:val="center"/>
        <w:rPr>
          <w:sz w:val="28"/>
        </w:rPr>
      </w:pPr>
      <w:r w:rsidRPr="001D2173">
        <w:rPr>
          <w:rFonts w:hint="eastAsia"/>
          <w:sz w:val="28"/>
        </w:rPr>
        <w:t>苏州城市学院</w:t>
      </w:r>
      <w:r w:rsidRPr="001D2173">
        <w:rPr>
          <w:rFonts w:hint="eastAsia"/>
          <w:sz w:val="28"/>
        </w:rPr>
        <w:t>2023</w:t>
      </w:r>
      <w:r w:rsidR="00882706" w:rsidRPr="001D2173">
        <w:rPr>
          <w:rFonts w:hint="eastAsia"/>
          <w:sz w:val="28"/>
        </w:rPr>
        <w:t>年“翠微吴韵”暑期汉语</w:t>
      </w:r>
      <w:r w:rsidRPr="001D2173">
        <w:rPr>
          <w:rFonts w:hint="eastAsia"/>
          <w:sz w:val="28"/>
        </w:rPr>
        <w:t>学习项目</w:t>
      </w:r>
    </w:p>
    <w:p w14:paraId="3D9C1753" w14:textId="79D92505" w:rsidR="002377F3" w:rsidRPr="001D2173" w:rsidRDefault="002377F3" w:rsidP="00F75FD6">
      <w:pPr>
        <w:spacing w:line="360" w:lineRule="auto"/>
        <w:ind w:firstLineChars="0" w:firstLine="0"/>
        <w:rPr>
          <w:b/>
          <w:bCs/>
          <w:sz w:val="24"/>
        </w:rPr>
      </w:pPr>
      <w:r w:rsidRPr="001D2173">
        <w:rPr>
          <w:rFonts w:hint="eastAsia"/>
          <w:b/>
          <w:bCs/>
          <w:sz w:val="24"/>
        </w:rPr>
        <w:t>I</w:t>
      </w:r>
      <w:r w:rsidRPr="001D2173">
        <w:rPr>
          <w:b/>
          <w:bCs/>
          <w:sz w:val="24"/>
        </w:rPr>
        <w:t>. OVERVIEW</w:t>
      </w:r>
    </w:p>
    <w:p w14:paraId="78C2AE18" w14:textId="09C74B30" w:rsidR="005840D8" w:rsidRPr="001D2173" w:rsidRDefault="005840D8" w:rsidP="00F75FD6">
      <w:pPr>
        <w:spacing w:line="360" w:lineRule="auto"/>
        <w:ind w:firstLineChars="0" w:firstLine="0"/>
        <w:rPr>
          <w:b/>
          <w:bCs/>
          <w:sz w:val="24"/>
        </w:rPr>
      </w:pPr>
      <w:r w:rsidRPr="001D2173">
        <w:rPr>
          <w:rFonts w:hint="eastAsia"/>
          <w:b/>
          <w:bCs/>
          <w:sz w:val="24"/>
        </w:rPr>
        <w:t>一、项目</w:t>
      </w:r>
      <w:r w:rsidR="00BB0D15" w:rsidRPr="001D2173">
        <w:rPr>
          <w:rFonts w:hint="eastAsia"/>
          <w:b/>
          <w:bCs/>
          <w:sz w:val="24"/>
        </w:rPr>
        <w:t>简介</w:t>
      </w:r>
    </w:p>
    <w:p w14:paraId="39CA0923" w14:textId="2440D11C" w:rsidR="00A123C6" w:rsidRPr="001D2173" w:rsidRDefault="00733E88" w:rsidP="00F75FD6">
      <w:pPr>
        <w:spacing w:line="360" w:lineRule="auto"/>
        <w:ind w:firstLineChars="0" w:firstLine="420"/>
        <w:rPr>
          <w:sz w:val="24"/>
        </w:rPr>
      </w:pPr>
      <w:r w:rsidRPr="001D2173">
        <w:rPr>
          <w:sz w:val="24"/>
        </w:rPr>
        <w:t xml:space="preserve">The summer Chinese program “Discover Suzhou” by Suzhou City University is now open for international students. You will spend </w:t>
      </w:r>
      <w:r w:rsidR="00005A39">
        <w:rPr>
          <w:sz w:val="24"/>
        </w:rPr>
        <w:t xml:space="preserve">one or </w:t>
      </w:r>
      <w:r w:rsidRPr="001D2173">
        <w:rPr>
          <w:sz w:val="24"/>
        </w:rPr>
        <w:t xml:space="preserve">two weeks </w:t>
      </w:r>
      <w:r w:rsidR="00A123C6" w:rsidRPr="001D2173">
        <w:rPr>
          <w:sz w:val="24"/>
        </w:rPr>
        <w:t>having an</w:t>
      </w:r>
      <w:r w:rsidRPr="001D2173">
        <w:rPr>
          <w:sz w:val="24"/>
        </w:rPr>
        <w:t xml:space="preserve"> in-depth experience of </w:t>
      </w:r>
      <w:r w:rsidR="00AF71B5" w:rsidRPr="001D2173">
        <w:rPr>
          <w:sz w:val="24"/>
        </w:rPr>
        <w:t>the Chinese and local culture</w:t>
      </w:r>
      <w:r w:rsidRPr="001D2173">
        <w:rPr>
          <w:sz w:val="24"/>
        </w:rPr>
        <w:t xml:space="preserve"> </w:t>
      </w:r>
      <w:r w:rsidR="00AF71B5" w:rsidRPr="001D2173">
        <w:rPr>
          <w:sz w:val="24"/>
        </w:rPr>
        <w:t>in Suzhou or online.</w:t>
      </w:r>
      <w:r w:rsidR="005A0203" w:rsidRPr="001D2173">
        <w:rPr>
          <w:rFonts w:hint="eastAsia"/>
          <w:sz w:val="24"/>
        </w:rPr>
        <w:t xml:space="preserve"> </w:t>
      </w:r>
      <w:r w:rsidRPr="001D2173">
        <w:rPr>
          <w:sz w:val="24"/>
        </w:rPr>
        <w:t>Apply now if you</w:t>
      </w:r>
    </w:p>
    <w:p w14:paraId="5A6E228C" w14:textId="6B28DE75" w:rsidR="00733E88" w:rsidRPr="001D2173" w:rsidRDefault="00A123C6" w:rsidP="00F75FD6">
      <w:pPr>
        <w:spacing w:line="360" w:lineRule="auto"/>
        <w:ind w:firstLineChars="0" w:firstLine="420"/>
        <w:rPr>
          <w:sz w:val="24"/>
        </w:rPr>
      </w:pPr>
      <w:r w:rsidRPr="001D2173">
        <w:rPr>
          <w:sz w:val="24"/>
        </w:rPr>
        <w:t xml:space="preserve">(1) </w:t>
      </w:r>
      <w:r w:rsidR="00A51315">
        <w:rPr>
          <w:sz w:val="24"/>
        </w:rPr>
        <w:t>A</w:t>
      </w:r>
      <w:r w:rsidR="00733E88" w:rsidRPr="001D2173">
        <w:rPr>
          <w:sz w:val="24"/>
        </w:rPr>
        <w:t>re interested in the Chinese language or Chinese culture</w:t>
      </w:r>
      <w:r w:rsidRPr="001D2173">
        <w:rPr>
          <w:sz w:val="24"/>
        </w:rPr>
        <w:t>;</w:t>
      </w:r>
    </w:p>
    <w:p w14:paraId="0A52FF0A" w14:textId="020416FB" w:rsidR="00A123C6" w:rsidRPr="001D2173" w:rsidRDefault="00A123C6" w:rsidP="00F75FD6">
      <w:pPr>
        <w:spacing w:line="360" w:lineRule="auto"/>
        <w:ind w:firstLineChars="0" w:firstLine="420"/>
        <w:rPr>
          <w:sz w:val="24"/>
        </w:rPr>
      </w:pPr>
      <w:r w:rsidRPr="001D2173">
        <w:rPr>
          <w:rFonts w:hint="eastAsia"/>
          <w:sz w:val="24"/>
        </w:rPr>
        <w:t>(</w:t>
      </w:r>
      <w:r w:rsidR="00A51315">
        <w:rPr>
          <w:sz w:val="24"/>
        </w:rPr>
        <w:t>2) H</w:t>
      </w:r>
      <w:r w:rsidRPr="001D2173">
        <w:rPr>
          <w:sz w:val="24"/>
        </w:rPr>
        <w:t>ave never learned Chinese and want a kick start to the fascinating and vital language</w:t>
      </w:r>
      <w:r w:rsidR="00CF64C7" w:rsidRPr="001D2173">
        <w:rPr>
          <w:sz w:val="24"/>
        </w:rPr>
        <w:t xml:space="preserve"> or</w:t>
      </w:r>
      <w:r w:rsidRPr="001D2173">
        <w:rPr>
          <w:sz w:val="24"/>
        </w:rPr>
        <w:t>;</w:t>
      </w:r>
    </w:p>
    <w:p w14:paraId="2E90E9FD" w14:textId="7A2D5F22" w:rsidR="00A123C6" w:rsidRPr="001D2173" w:rsidRDefault="00A123C6" w:rsidP="00F75FD6">
      <w:pPr>
        <w:spacing w:line="360" w:lineRule="auto"/>
        <w:ind w:firstLineChars="0" w:firstLine="420"/>
        <w:rPr>
          <w:sz w:val="24"/>
        </w:rPr>
      </w:pPr>
      <w:r w:rsidRPr="001D2173">
        <w:rPr>
          <w:rFonts w:hint="eastAsia"/>
          <w:sz w:val="24"/>
        </w:rPr>
        <w:t>(</w:t>
      </w:r>
      <w:r w:rsidRPr="001D2173">
        <w:rPr>
          <w:sz w:val="24"/>
        </w:rPr>
        <w:t xml:space="preserve">3) </w:t>
      </w:r>
      <w:r w:rsidR="00A51315">
        <w:rPr>
          <w:sz w:val="24"/>
        </w:rPr>
        <w:t>H</w:t>
      </w:r>
      <w:r w:rsidRPr="001D2173">
        <w:rPr>
          <w:sz w:val="24"/>
        </w:rPr>
        <w:t>ave already studied Chinese (to an elementary level) and want an improvement through practical courses</w:t>
      </w:r>
      <w:r w:rsidR="00F22D68" w:rsidRPr="001D2173">
        <w:rPr>
          <w:sz w:val="24"/>
        </w:rPr>
        <w:t xml:space="preserve"> and</w:t>
      </w:r>
      <w:r w:rsidRPr="001D2173">
        <w:rPr>
          <w:sz w:val="24"/>
        </w:rPr>
        <w:t>;</w:t>
      </w:r>
    </w:p>
    <w:p w14:paraId="608C5C8A" w14:textId="03C0E9D3" w:rsidR="00733E88" w:rsidRPr="001D2173" w:rsidRDefault="00BE3123" w:rsidP="00F75FD6">
      <w:pPr>
        <w:spacing w:line="360" w:lineRule="auto"/>
        <w:ind w:firstLineChars="0" w:firstLine="420"/>
        <w:rPr>
          <w:sz w:val="24"/>
        </w:rPr>
      </w:pPr>
      <w:r w:rsidRPr="001D2173">
        <w:rPr>
          <w:rFonts w:hint="eastAsia"/>
          <w:sz w:val="24"/>
        </w:rPr>
        <w:t>(</w:t>
      </w:r>
      <w:r w:rsidRPr="001D2173">
        <w:rPr>
          <w:sz w:val="24"/>
        </w:rPr>
        <w:t xml:space="preserve">4) </w:t>
      </w:r>
      <w:r w:rsidR="00A51315">
        <w:rPr>
          <w:sz w:val="24"/>
        </w:rPr>
        <w:t>E</w:t>
      </w:r>
      <w:r w:rsidR="00CF64C7" w:rsidRPr="001D2173">
        <w:rPr>
          <w:sz w:val="24"/>
        </w:rPr>
        <w:t>xpect</w:t>
      </w:r>
      <w:r w:rsidRPr="001D2173">
        <w:rPr>
          <w:sz w:val="24"/>
        </w:rPr>
        <w:t xml:space="preserve"> a chance to directly communicate with Chinese </w:t>
      </w:r>
      <w:r w:rsidR="00CF64C7" w:rsidRPr="001D2173">
        <w:rPr>
          <w:sz w:val="24"/>
        </w:rPr>
        <w:t>friends</w:t>
      </w:r>
      <w:r w:rsidRPr="001D2173">
        <w:rPr>
          <w:sz w:val="24"/>
        </w:rPr>
        <w:t xml:space="preserve">, and </w:t>
      </w:r>
      <w:r w:rsidR="00CF64C7" w:rsidRPr="001D2173">
        <w:rPr>
          <w:sz w:val="24"/>
        </w:rPr>
        <w:t xml:space="preserve">enjoy the beauty of </w:t>
      </w:r>
      <w:r w:rsidR="009F6C36">
        <w:rPr>
          <w:sz w:val="24"/>
        </w:rPr>
        <w:t xml:space="preserve">the </w:t>
      </w:r>
      <w:r w:rsidR="00CF64C7" w:rsidRPr="001D2173">
        <w:rPr>
          <w:sz w:val="24"/>
        </w:rPr>
        <w:t>scenic spots and cultural relics</w:t>
      </w:r>
      <w:r w:rsidR="009F6C36">
        <w:rPr>
          <w:sz w:val="24"/>
        </w:rPr>
        <w:t xml:space="preserve"> in Suzhou</w:t>
      </w:r>
      <w:r w:rsidR="00CF64C7" w:rsidRPr="001D2173">
        <w:rPr>
          <w:sz w:val="24"/>
        </w:rPr>
        <w:t>.</w:t>
      </w:r>
    </w:p>
    <w:p w14:paraId="7F11FFEA" w14:textId="5AD6D380" w:rsidR="005A0203" w:rsidRPr="001D2173" w:rsidRDefault="005A0203" w:rsidP="00F75FD6">
      <w:pPr>
        <w:spacing w:line="360" w:lineRule="auto"/>
        <w:ind w:firstLineChars="0" w:firstLine="420"/>
        <w:rPr>
          <w:sz w:val="24"/>
        </w:rPr>
      </w:pPr>
      <w:r w:rsidRPr="001D2173">
        <w:rPr>
          <w:rFonts w:hint="eastAsia"/>
          <w:sz w:val="24"/>
        </w:rPr>
        <w:t>苏州城市学院</w:t>
      </w:r>
      <w:r w:rsidRPr="001D2173">
        <w:rPr>
          <w:rFonts w:hint="eastAsia"/>
          <w:sz w:val="24"/>
        </w:rPr>
        <w:t>2</w:t>
      </w:r>
      <w:r w:rsidRPr="001D2173">
        <w:rPr>
          <w:sz w:val="24"/>
        </w:rPr>
        <w:t>023</w:t>
      </w:r>
      <w:r w:rsidR="00882706" w:rsidRPr="001D2173">
        <w:rPr>
          <w:rFonts w:hint="eastAsia"/>
          <w:sz w:val="24"/>
        </w:rPr>
        <w:t>年“翠微吴韵”暑期汉语</w:t>
      </w:r>
      <w:r w:rsidR="007A04F7">
        <w:rPr>
          <w:rFonts w:hint="eastAsia"/>
          <w:sz w:val="24"/>
        </w:rPr>
        <w:t>学习项目现开启招收国际学生</w:t>
      </w:r>
      <w:r w:rsidRPr="001D2173">
        <w:rPr>
          <w:rFonts w:hint="eastAsia"/>
          <w:sz w:val="24"/>
        </w:rPr>
        <w:t>。学生可</w:t>
      </w:r>
      <w:proofErr w:type="gramStart"/>
      <w:r w:rsidRPr="001D2173">
        <w:rPr>
          <w:rFonts w:hint="eastAsia"/>
          <w:sz w:val="24"/>
        </w:rPr>
        <w:t>选择线</w:t>
      </w:r>
      <w:proofErr w:type="gramEnd"/>
      <w:r w:rsidRPr="001D2173">
        <w:rPr>
          <w:rFonts w:hint="eastAsia"/>
          <w:sz w:val="24"/>
        </w:rPr>
        <w:t>上或线下方式，用两周时间提升汉语技能，深度体验中国和吴韵文化。如果你：</w:t>
      </w:r>
    </w:p>
    <w:p w14:paraId="77D68F99" w14:textId="042C8A7E" w:rsidR="005A0203" w:rsidRPr="001D2173" w:rsidRDefault="005A0203" w:rsidP="00F75FD6">
      <w:pPr>
        <w:spacing w:line="360" w:lineRule="auto"/>
        <w:ind w:firstLineChars="0" w:firstLine="420"/>
        <w:rPr>
          <w:sz w:val="24"/>
        </w:rPr>
      </w:pPr>
      <w:r w:rsidRPr="001D2173">
        <w:rPr>
          <w:rFonts w:hint="eastAsia"/>
          <w:sz w:val="24"/>
        </w:rPr>
        <w:t>（</w:t>
      </w:r>
      <w:r w:rsidRPr="001D2173">
        <w:rPr>
          <w:rFonts w:hint="eastAsia"/>
          <w:sz w:val="24"/>
        </w:rPr>
        <w:t>1</w:t>
      </w:r>
      <w:r w:rsidRPr="001D2173">
        <w:rPr>
          <w:rFonts w:hint="eastAsia"/>
          <w:sz w:val="24"/>
        </w:rPr>
        <w:t>）对汉语或中国文化有浓厚兴趣；</w:t>
      </w:r>
    </w:p>
    <w:p w14:paraId="3BC9AAD0" w14:textId="00983507" w:rsidR="005A0203" w:rsidRPr="001D2173" w:rsidRDefault="005A0203" w:rsidP="00F75FD6">
      <w:pPr>
        <w:spacing w:line="360" w:lineRule="auto"/>
        <w:ind w:firstLineChars="0" w:firstLine="420"/>
        <w:rPr>
          <w:sz w:val="24"/>
        </w:rPr>
      </w:pPr>
      <w:r w:rsidRPr="001D2173">
        <w:rPr>
          <w:rFonts w:hint="eastAsia"/>
          <w:sz w:val="24"/>
        </w:rPr>
        <w:t>（</w:t>
      </w:r>
      <w:r w:rsidRPr="001D2173">
        <w:rPr>
          <w:rFonts w:hint="eastAsia"/>
          <w:sz w:val="24"/>
        </w:rPr>
        <w:t>2</w:t>
      </w:r>
      <w:r w:rsidRPr="001D2173">
        <w:rPr>
          <w:rFonts w:hint="eastAsia"/>
          <w:sz w:val="24"/>
        </w:rPr>
        <w:t>）从未接触汉语，期待入门成为汉语初学者；</w:t>
      </w:r>
    </w:p>
    <w:p w14:paraId="6A3710FA" w14:textId="64E2F78A" w:rsidR="005A0203" w:rsidRPr="001D2173" w:rsidRDefault="005A0203" w:rsidP="00F75FD6">
      <w:pPr>
        <w:spacing w:line="360" w:lineRule="auto"/>
        <w:ind w:firstLineChars="0" w:firstLine="420"/>
        <w:rPr>
          <w:sz w:val="24"/>
        </w:rPr>
      </w:pPr>
      <w:r w:rsidRPr="001D2173">
        <w:rPr>
          <w:rFonts w:hint="eastAsia"/>
          <w:sz w:val="24"/>
        </w:rPr>
        <w:t>（</w:t>
      </w:r>
      <w:r w:rsidRPr="001D2173">
        <w:rPr>
          <w:sz w:val="24"/>
        </w:rPr>
        <w:t>3</w:t>
      </w:r>
      <w:r w:rsidRPr="001D2173">
        <w:rPr>
          <w:rFonts w:hint="eastAsia"/>
          <w:sz w:val="24"/>
        </w:rPr>
        <w:t>）有一定汉语基础，期待通过实践课程达到进阶水平；</w:t>
      </w:r>
    </w:p>
    <w:p w14:paraId="723F52DB" w14:textId="7A6E7990" w:rsidR="005A0203" w:rsidRPr="001D2173" w:rsidRDefault="005A0203" w:rsidP="00F75FD6">
      <w:pPr>
        <w:spacing w:line="360" w:lineRule="auto"/>
        <w:ind w:firstLineChars="0" w:firstLine="420"/>
        <w:rPr>
          <w:sz w:val="24"/>
        </w:rPr>
      </w:pPr>
      <w:r w:rsidRPr="001D2173">
        <w:rPr>
          <w:rFonts w:hint="eastAsia"/>
          <w:sz w:val="24"/>
        </w:rPr>
        <w:t>（</w:t>
      </w:r>
      <w:r w:rsidRPr="001D2173">
        <w:rPr>
          <w:rFonts w:hint="eastAsia"/>
          <w:sz w:val="24"/>
        </w:rPr>
        <w:t>4</w:t>
      </w:r>
      <w:r w:rsidRPr="001D2173">
        <w:rPr>
          <w:rFonts w:hint="eastAsia"/>
          <w:sz w:val="24"/>
        </w:rPr>
        <w:t>）渴望与中国朋友直接交流，欣赏苏州风景名胜和文化遗产；</w:t>
      </w:r>
    </w:p>
    <w:p w14:paraId="7B3A8DA2" w14:textId="6EBC5BD0" w:rsidR="005A0203" w:rsidRPr="001D2173" w:rsidRDefault="005A0203" w:rsidP="00F75FD6">
      <w:pPr>
        <w:spacing w:line="360" w:lineRule="auto"/>
        <w:ind w:firstLineChars="0" w:firstLine="420"/>
        <w:rPr>
          <w:sz w:val="24"/>
        </w:rPr>
      </w:pPr>
      <w:r w:rsidRPr="001D2173">
        <w:rPr>
          <w:rFonts w:hint="eastAsia"/>
          <w:sz w:val="24"/>
        </w:rPr>
        <w:t>均可报名此项目。</w:t>
      </w:r>
    </w:p>
    <w:p w14:paraId="4F860DDC" w14:textId="77777777" w:rsidR="00733E88" w:rsidRPr="001D2173" w:rsidRDefault="00733E88" w:rsidP="00F75FD6">
      <w:pPr>
        <w:spacing w:line="360" w:lineRule="auto"/>
        <w:ind w:firstLineChars="0" w:firstLine="0"/>
        <w:rPr>
          <w:sz w:val="24"/>
        </w:rPr>
      </w:pPr>
    </w:p>
    <w:p w14:paraId="51C387BC" w14:textId="08667D78" w:rsidR="00931560" w:rsidRPr="001D2173" w:rsidRDefault="00931560" w:rsidP="00F75FD6">
      <w:pPr>
        <w:spacing w:line="360" w:lineRule="auto"/>
        <w:ind w:firstLineChars="0" w:firstLine="0"/>
        <w:rPr>
          <w:b/>
          <w:bCs/>
          <w:sz w:val="24"/>
        </w:rPr>
      </w:pPr>
      <w:r w:rsidRPr="001D2173">
        <w:rPr>
          <w:rFonts w:hint="eastAsia"/>
          <w:b/>
          <w:bCs/>
          <w:sz w:val="24"/>
        </w:rPr>
        <w:t>I</w:t>
      </w:r>
      <w:r w:rsidRPr="001D2173">
        <w:rPr>
          <w:b/>
          <w:bCs/>
          <w:sz w:val="24"/>
        </w:rPr>
        <w:t>I. WHY DISCOVER SUZHOU?</w:t>
      </w:r>
    </w:p>
    <w:p w14:paraId="5EE81D9D" w14:textId="0D208CE3" w:rsidR="001204EE" w:rsidRPr="001D2173" w:rsidRDefault="001204EE" w:rsidP="00F75FD6">
      <w:pPr>
        <w:spacing w:line="360" w:lineRule="auto"/>
        <w:ind w:firstLineChars="0" w:firstLine="0"/>
        <w:rPr>
          <w:b/>
          <w:bCs/>
          <w:sz w:val="24"/>
        </w:rPr>
      </w:pPr>
      <w:r w:rsidRPr="001D2173">
        <w:rPr>
          <w:rFonts w:hint="eastAsia"/>
          <w:b/>
          <w:bCs/>
          <w:sz w:val="24"/>
        </w:rPr>
        <w:t>二、为何选择“翠微吴韵”？</w:t>
      </w:r>
    </w:p>
    <w:p w14:paraId="4C930C79" w14:textId="65E87B33" w:rsidR="00195550" w:rsidRPr="001D2173" w:rsidRDefault="009C268C" w:rsidP="00F75FD6">
      <w:pPr>
        <w:spacing w:line="360" w:lineRule="auto"/>
        <w:ind w:firstLineChars="0" w:firstLine="0"/>
        <w:rPr>
          <w:rFonts w:cs="Times New Roman"/>
          <w:sz w:val="24"/>
          <w:szCs w:val="28"/>
        </w:rPr>
      </w:pPr>
      <w:r w:rsidRPr="001D2173">
        <w:rPr>
          <w:rFonts w:cs="Times New Roman"/>
          <w:sz w:val="24"/>
          <w:szCs w:val="28"/>
        </w:rPr>
        <w:t>1.</w:t>
      </w:r>
      <w:r w:rsidR="00195550" w:rsidRPr="001D2173">
        <w:rPr>
          <w:rFonts w:cs="Times New Roman"/>
          <w:sz w:val="24"/>
          <w:szCs w:val="28"/>
        </w:rPr>
        <w:t xml:space="preserve"> POTENTIAL FOR STUDY IN CHINA</w:t>
      </w:r>
    </w:p>
    <w:p w14:paraId="34C9A314" w14:textId="0C477014" w:rsidR="009C268C" w:rsidRPr="001D2173" w:rsidRDefault="009C268C" w:rsidP="00F75FD6">
      <w:pPr>
        <w:spacing w:line="360" w:lineRule="auto"/>
        <w:ind w:firstLineChars="0" w:firstLine="0"/>
        <w:rPr>
          <w:rFonts w:cs="Times New Roman"/>
          <w:sz w:val="24"/>
          <w:szCs w:val="28"/>
        </w:rPr>
      </w:pPr>
      <w:r w:rsidRPr="001D2173">
        <w:rPr>
          <w:rFonts w:cs="Times New Roman"/>
          <w:sz w:val="24"/>
          <w:szCs w:val="28"/>
        </w:rPr>
        <w:lastRenderedPageBreak/>
        <w:t xml:space="preserve">Currently, with the rapid development of Chinese economy </w:t>
      </w:r>
      <w:r w:rsidR="008133A9" w:rsidRPr="001D2173">
        <w:rPr>
          <w:rFonts w:cs="Times New Roman" w:hint="eastAsia"/>
          <w:sz w:val="24"/>
          <w:szCs w:val="28"/>
        </w:rPr>
        <w:t>and</w:t>
      </w:r>
      <w:r w:rsidR="008133A9" w:rsidRPr="001D2173">
        <w:rPr>
          <w:rFonts w:cs="Times New Roman"/>
          <w:sz w:val="24"/>
          <w:szCs w:val="28"/>
        </w:rPr>
        <w:t xml:space="preserve"> overall </w:t>
      </w:r>
      <w:r w:rsidRPr="001D2173">
        <w:rPr>
          <w:rFonts w:cs="Times New Roman"/>
          <w:sz w:val="24"/>
          <w:szCs w:val="28"/>
        </w:rPr>
        <w:t xml:space="preserve">strength, China is </w:t>
      </w:r>
      <w:r w:rsidR="008133A9" w:rsidRPr="001D2173">
        <w:rPr>
          <w:rFonts w:cs="Times New Roman"/>
          <w:sz w:val="24"/>
          <w:szCs w:val="28"/>
        </w:rPr>
        <w:t>becoming</w:t>
      </w:r>
      <w:r w:rsidRPr="001D2173">
        <w:rPr>
          <w:rFonts w:cs="Times New Roman"/>
          <w:sz w:val="24"/>
          <w:szCs w:val="28"/>
        </w:rPr>
        <w:t xml:space="preserve"> a popular destination for overseas students. A great majority of the overseas students need to learn some Chinese in order to better </w:t>
      </w:r>
      <w:r w:rsidR="008133A9" w:rsidRPr="001D2173">
        <w:rPr>
          <w:rFonts w:cs="Times New Roman"/>
          <w:sz w:val="24"/>
          <w:szCs w:val="28"/>
        </w:rPr>
        <w:t>adapt to</w:t>
      </w:r>
      <w:r w:rsidRPr="001D2173">
        <w:rPr>
          <w:rFonts w:cs="Times New Roman"/>
          <w:sz w:val="24"/>
          <w:szCs w:val="28"/>
        </w:rPr>
        <w:t xml:space="preserve"> the future study and life in China. If you plan to pursue your degree in China (Bachelor, Master or Doctor), certain proficiency of HSK should be required.</w:t>
      </w:r>
    </w:p>
    <w:p w14:paraId="24E7B54B" w14:textId="279E0720" w:rsidR="001204EE" w:rsidRPr="001D2173" w:rsidRDefault="001204EE" w:rsidP="00F75FD6">
      <w:pPr>
        <w:spacing w:line="360" w:lineRule="auto"/>
        <w:ind w:firstLineChars="0" w:firstLine="0"/>
        <w:rPr>
          <w:sz w:val="24"/>
        </w:rPr>
      </w:pPr>
      <w:r w:rsidRPr="001D2173">
        <w:rPr>
          <w:rFonts w:hint="eastAsia"/>
          <w:sz w:val="24"/>
        </w:rPr>
        <w:t>1</w:t>
      </w:r>
      <w:r w:rsidRPr="001D2173">
        <w:rPr>
          <w:sz w:val="24"/>
        </w:rPr>
        <w:t xml:space="preserve">. </w:t>
      </w:r>
      <w:r w:rsidRPr="001D2173">
        <w:rPr>
          <w:sz w:val="24"/>
        </w:rPr>
        <w:t>为未来来华留学做准备</w:t>
      </w:r>
    </w:p>
    <w:p w14:paraId="6822D35D" w14:textId="19F2FA98" w:rsidR="001204EE" w:rsidRPr="001D2173" w:rsidRDefault="001204EE" w:rsidP="00F75FD6">
      <w:pPr>
        <w:spacing w:line="360" w:lineRule="auto"/>
        <w:ind w:firstLine="480"/>
        <w:rPr>
          <w:sz w:val="24"/>
        </w:rPr>
      </w:pPr>
      <w:r w:rsidRPr="001D2173">
        <w:rPr>
          <w:sz w:val="24"/>
        </w:rPr>
        <w:t>现在，随着经济实力和综合国力的强盛，中国已成为留学热门目的地，大多数留学生来华留学之前，都需要提前学习中文，以适应未来在华的学习和生活；如计划来华攻读相关学位（本科、硕士、博士）、则需要通过中国汉语水平考试。</w:t>
      </w:r>
    </w:p>
    <w:p w14:paraId="6F69C568" w14:textId="2D729DF2" w:rsidR="00F52974" w:rsidRPr="00F52974" w:rsidRDefault="00F52974" w:rsidP="00F52974">
      <w:pPr>
        <w:spacing w:line="360" w:lineRule="auto"/>
        <w:ind w:firstLineChars="0" w:firstLine="0"/>
        <w:rPr>
          <w:sz w:val="24"/>
        </w:rPr>
      </w:pPr>
      <w:r>
        <w:rPr>
          <w:sz w:val="24"/>
        </w:rPr>
        <w:t>2</w:t>
      </w:r>
      <w:r w:rsidRPr="00F52974">
        <w:rPr>
          <w:sz w:val="24"/>
        </w:rPr>
        <w:t>. FLEXIBLE OPTIONS OF ONLINE/OFFLINE LEARNING</w:t>
      </w:r>
    </w:p>
    <w:p w14:paraId="21220FAD" w14:textId="3902AF07" w:rsidR="00F52974" w:rsidRDefault="00F52974" w:rsidP="00F52974">
      <w:pPr>
        <w:spacing w:line="360" w:lineRule="auto"/>
        <w:ind w:firstLineChars="0" w:firstLine="0"/>
        <w:rPr>
          <w:sz w:val="24"/>
        </w:rPr>
      </w:pPr>
      <w:r w:rsidRPr="00F52974">
        <w:rPr>
          <w:sz w:val="24"/>
        </w:rPr>
        <w:t xml:space="preserve">You can select to attend the program online or offline at your convenience. For offline learning, you can communicate with Chinese friends face to face on campus, take a trip to </w:t>
      </w:r>
      <w:r w:rsidR="006E79F0">
        <w:rPr>
          <w:sz w:val="24"/>
        </w:rPr>
        <w:t xml:space="preserve">the </w:t>
      </w:r>
      <w:r w:rsidRPr="00F52974">
        <w:rPr>
          <w:sz w:val="24"/>
        </w:rPr>
        <w:t>scenic spots and cultural sites</w:t>
      </w:r>
      <w:r w:rsidR="00377E18">
        <w:rPr>
          <w:sz w:val="24"/>
        </w:rPr>
        <w:t xml:space="preserve"> in Suzhou</w:t>
      </w:r>
      <w:r w:rsidRPr="00F52974">
        <w:rPr>
          <w:sz w:val="24"/>
        </w:rPr>
        <w:t>, and gain immersive experience of Chinese and Suzhou culture. For online learning, you will interact with teachers and language partners everywhere just with a PC and access to the Internet.</w:t>
      </w:r>
    </w:p>
    <w:p w14:paraId="6A06E741" w14:textId="32C0339E" w:rsidR="001204EE" w:rsidRPr="001D2173" w:rsidRDefault="00E3255D" w:rsidP="00F52974">
      <w:pPr>
        <w:spacing w:line="360" w:lineRule="auto"/>
        <w:ind w:firstLineChars="0" w:firstLine="0"/>
        <w:rPr>
          <w:sz w:val="24"/>
        </w:rPr>
      </w:pPr>
      <w:r>
        <w:rPr>
          <w:sz w:val="24"/>
        </w:rPr>
        <w:t>2</w:t>
      </w:r>
      <w:r w:rsidR="001204EE" w:rsidRPr="001D2173">
        <w:rPr>
          <w:sz w:val="24"/>
        </w:rPr>
        <w:t xml:space="preserve">. </w:t>
      </w:r>
      <w:r w:rsidR="001204EE" w:rsidRPr="001D2173">
        <w:rPr>
          <w:rFonts w:hint="eastAsia"/>
          <w:sz w:val="24"/>
        </w:rPr>
        <w:t>线上</w:t>
      </w:r>
      <w:r w:rsidR="001204EE" w:rsidRPr="001D2173">
        <w:rPr>
          <w:rFonts w:hint="eastAsia"/>
          <w:sz w:val="24"/>
        </w:rPr>
        <w:t>/</w:t>
      </w:r>
      <w:r w:rsidR="001204EE" w:rsidRPr="001D2173">
        <w:rPr>
          <w:rFonts w:hint="eastAsia"/>
          <w:sz w:val="24"/>
        </w:rPr>
        <w:t>线下教学灵活选择</w:t>
      </w:r>
    </w:p>
    <w:p w14:paraId="4AEE1810" w14:textId="224835CB" w:rsidR="002A7642" w:rsidRPr="001D2173" w:rsidRDefault="000E09D9" w:rsidP="00F75FD6">
      <w:pPr>
        <w:spacing w:line="360" w:lineRule="auto"/>
        <w:ind w:firstLine="480"/>
        <w:rPr>
          <w:sz w:val="24"/>
        </w:rPr>
      </w:pPr>
      <w:r w:rsidRPr="001D2173">
        <w:rPr>
          <w:rFonts w:hint="eastAsia"/>
          <w:sz w:val="24"/>
        </w:rPr>
        <w:t>你可以根据自身需求灵活</w:t>
      </w:r>
      <w:proofErr w:type="gramStart"/>
      <w:r w:rsidRPr="001D2173">
        <w:rPr>
          <w:rFonts w:hint="eastAsia"/>
          <w:sz w:val="24"/>
        </w:rPr>
        <w:t>选择线</w:t>
      </w:r>
      <w:proofErr w:type="gramEnd"/>
      <w:r w:rsidRPr="001D2173">
        <w:rPr>
          <w:rFonts w:hint="eastAsia"/>
          <w:sz w:val="24"/>
        </w:rPr>
        <w:t>上或线下参与该项目。选择线下参与，你可以直接与中国朋友在校园里交流，身临其境地</w:t>
      </w:r>
      <w:r w:rsidR="003940B1">
        <w:rPr>
          <w:rFonts w:hint="eastAsia"/>
          <w:sz w:val="24"/>
        </w:rPr>
        <w:t>游赏苏州本地</w:t>
      </w:r>
      <w:r w:rsidR="002A7642" w:rsidRPr="001D2173">
        <w:rPr>
          <w:rFonts w:hint="eastAsia"/>
          <w:sz w:val="24"/>
        </w:rPr>
        <w:t>的名胜古迹，感受吴韵文化</w:t>
      </w:r>
      <w:r w:rsidR="00FA7B3B" w:rsidRPr="001D2173">
        <w:rPr>
          <w:rFonts w:hint="eastAsia"/>
          <w:sz w:val="24"/>
        </w:rPr>
        <w:t>；</w:t>
      </w:r>
      <w:proofErr w:type="gramStart"/>
      <w:r w:rsidR="00FA7B3B" w:rsidRPr="001D2173">
        <w:rPr>
          <w:rFonts w:hint="eastAsia"/>
          <w:sz w:val="24"/>
        </w:rPr>
        <w:t>选择线</w:t>
      </w:r>
      <w:proofErr w:type="gramEnd"/>
      <w:r w:rsidR="00FA7B3B" w:rsidRPr="001D2173">
        <w:rPr>
          <w:rFonts w:hint="eastAsia"/>
          <w:sz w:val="24"/>
        </w:rPr>
        <w:t>上参与，你</w:t>
      </w:r>
      <w:r w:rsidR="00FA7B3B" w:rsidRPr="001D2173">
        <w:rPr>
          <w:sz w:val="24"/>
        </w:rPr>
        <w:t>仅需电脑和网络</w:t>
      </w:r>
      <w:r w:rsidR="00FA7B3B" w:rsidRPr="001D2173">
        <w:rPr>
          <w:rFonts w:hint="eastAsia"/>
          <w:sz w:val="24"/>
        </w:rPr>
        <w:t>就</w:t>
      </w:r>
      <w:r w:rsidR="00FA7B3B" w:rsidRPr="001D2173">
        <w:rPr>
          <w:sz w:val="24"/>
        </w:rPr>
        <w:t>能够在任何地点跟随</w:t>
      </w:r>
      <w:r w:rsidR="00FA7B3B" w:rsidRPr="001D2173">
        <w:rPr>
          <w:rFonts w:hint="eastAsia"/>
          <w:sz w:val="24"/>
        </w:rPr>
        <w:t>与</w:t>
      </w:r>
      <w:r w:rsidR="00FA7B3B" w:rsidRPr="001D2173">
        <w:rPr>
          <w:sz w:val="24"/>
        </w:rPr>
        <w:t>优秀的老师</w:t>
      </w:r>
      <w:r w:rsidR="00FA7B3B" w:rsidRPr="001D2173">
        <w:rPr>
          <w:rFonts w:hint="eastAsia"/>
          <w:sz w:val="24"/>
        </w:rPr>
        <w:t>和语言伙伴</w:t>
      </w:r>
      <w:r w:rsidR="00FA7B3B" w:rsidRPr="001D2173">
        <w:rPr>
          <w:sz w:val="24"/>
        </w:rPr>
        <w:t>学习</w:t>
      </w:r>
      <w:r w:rsidR="00FA7B3B" w:rsidRPr="001D2173">
        <w:rPr>
          <w:rFonts w:hint="eastAsia"/>
          <w:sz w:val="24"/>
        </w:rPr>
        <w:t>互动。</w:t>
      </w:r>
    </w:p>
    <w:p w14:paraId="0029D65D" w14:textId="088975F9" w:rsidR="00265416" w:rsidRPr="001D2173" w:rsidRDefault="00E3255D" w:rsidP="00F75FD6">
      <w:pPr>
        <w:spacing w:line="360" w:lineRule="auto"/>
        <w:ind w:firstLineChars="0" w:firstLine="0"/>
        <w:rPr>
          <w:sz w:val="24"/>
        </w:rPr>
      </w:pPr>
      <w:r>
        <w:rPr>
          <w:sz w:val="24"/>
        </w:rPr>
        <w:t>3</w:t>
      </w:r>
      <w:r w:rsidR="00265416" w:rsidRPr="001D2173">
        <w:rPr>
          <w:sz w:val="24"/>
        </w:rPr>
        <w:t>. QUALITY MINI-CLASS TEACHING</w:t>
      </w:r>
    </w:p>
    <w:p w14:paraId="264CE3E6" w14:textId="184FCD62" w:rsidR="00265416" w:rsidRPr="001D2173" w:rsidRDefault="00265416" w:rsidP="00F75FD6">
      <w:pPr>
        <w:spacing w:line="360" w:lineRule="auto"/>
        <w:ind w:firstLineChars="0" w:firstLine="0"/>
        <w:rPr>
          <w:sz w:val="24"/>
        </w:rPr>
      </w:pPr>
      <w:r w:rsidRPr="001D2173">
        <w:rPr>
          <w:rFonts w:ascii="微软雅黑" w:eastAsia="微软雅黑" w:hAnsi="微软雅黑" w:cs="微软雅黑" w:hint="eastAsia"/>
          <w:sz w:val="24"/>
        </w:rPr>
        <w:t>•</w:t>
      </w:r>
      <w:r w:rsidRPr="001D2173">
        <w:rPr>
          <w:sz w:val="24"/>
        </w:rPr>
        <w:tab/>
        <w:t xml:space="preserve">Our faculty for this program are highly </w:t>
      </w:r>
      <w:r w:rsidR="00FF4D54" w:rsidRPr="001D2173">
        <w:rPr>
          <w:sz w:val="24"/>
        </w:rPr>
        <w:t xml:space="preserve">professional and </w:t>
      </w:r>
      <w:r w:rsidRPr="001D2173">
        <w:rPr>
          <w:sz w:val="24"/>
        </w:rPr>
        <w:t>experienced in teaching Chinese to foreign language speakers</w:t>
      </w:r>
      <w:r w:rsidR="00FF4D54" w:rsidRPr="001D2173">
        <w:rPr>
          <w:rFonts w:hint="eastAsia"/>
          <w:sz w:val="24"/>
        </w:rPr>
        <w:t>.</w:t>
      </w:r>
      <w:r w:rsidRPr="001D2173">
        <w:rPr>
          <w:sz w:val="24"/>
        </w:rPr>
        <w:t xml:space="preserve"> </w:t>
      </w:r>
      <w:r w:rsidR="00FF4D54" w:rsidRPr="001D2173">
        <w:rPr>
          <w:sz w:val="24"/>
        </w:rPr>
        <w:t>Focusing on students’ needs, they pay particular attention to interactions</w:t>
      </w:r>
      <w:r w:rsidR="000107A0" w:rsidRPr="001D2173">
        <w:rPr>
          <w:sz w:val="24"/>
        </w:rPr>
        <w:t xml:space="preserve"> in Chinese</w:t>
      </w:r>
      <w:r w:rsidR="00FF4D54" w:rsidRPr="001D2173">
        <w:rPr>
          <w:sz w:val="24"/>
        </w:rPr>
        <w:t>.</w:t>
      </w:r>
    </w:p>
    <w:p w14:paraId="4BB996AF" w14:textId="04DD22E9" w:rsidR="00F545D6" w:rsidRPr="001D2173" w:rsidRDefault="00265416" w:rsidP="00F75FD6">
      <w:pPr>
        <w:spacing w:line="360" w:lineRule="auto"/>
        <w:ind w:firstLineChars="0" w:firstLine="0"/>
        <w:rPr>
          <w:sz w:val="24"/>
        </w:rPr>
      </w:pPr>
      <w:r w:rsidRPr="001D2173">
        <w:rPr>
          <w:rFonts w:ascii="微软雅黑" w:eastAsia="微软雅黑" w:hAnsi="微软雅黑" w:cs="微软雅黑" w:hint="eastAsia"/>
          <w:sz w:val="24"/>
        </w:rPr>
        <w:t>•</w:t>
      </w:r>
      <w:r w:rsidRPr="001D2173">
        <w:rPr>
          <w:sz w:val="24"/>
        </w:rPr>
        <w:tab/>
      </w:r>
      <w:r w:rsidR="00B068FB" w:rsidRPr="001D2173">
        <w:rPr>
          <w:sz w:val="24"/>
        </w:rPr>
        <w:t xml:space="preserve">Small </w:t>
      </w:r>
      <w:r w:rsidRPr="001D2173">
        <w:rPr>
          <w:sz w:val="24"/>
        </w:rPr>
        <w:t>class</w:t>
      </w:r>
      <w:r w:rsidR="00B068FB" w:rsidRPr="001D2173">
        <w:rPr>
          <w:sz w:val="24"/>
        </w:rPr>
        <w:t xml:space="preserve"> size</w:t>
      </w:r>
      <w:r w:rsidRPr="001D2173">
        <w:rPr>
          <w:sz w:val="24"/>
        </w:rPr>
        <w:t xml:space="preserve"> encourage</w:t>
      </w:r>
      <w:r w:rsidR="00B068FB" w:rsidRPr="001D2173">
        <w:rPr>
          <w:sz w:val="24"/>
        </w:rPr>
        <w:t>s</w:t>
      </w:r>
      <w:r w:rsidR="00882706" w:rsidRPr="001D2173">
        <w:rPr>
          <w:sz w:val="24"/>
        </w:rPr>
        <w:t xml:space="preserve"> every student to practice Chinese listening and speaking in every lesson.</w:t>
      </w:r>
    </w:p>
    <w:p w14:paraId="2F81F354" w14:textId="32910A8E" w:rsidR="00265416" w:rsidRPr="001D2173" w:rsidRDefault="00265416" w:rsidP="00F75FD6">
      <w:pPr>
        <w:spacing w:line="360" w:lineRule="auto"/>
        <w:ind w:firstLineChars="0" w:firstLine="0"/>
        <w:rPr>
          <w:sz w:val="24"/>
        </w:rPr>
      </w:pPr>
      <w:r w:rsidRPr="001D2173">
        <w:rPr>
          <w:rFonts w:ascii="微软雅黑" w:eastAsia="微软雅黑" w:hAnsi="微软雅黑" w:cs="微软雅黑" w:hint="eastAsia"/>
          <w:sz w:val="24"/>
        </w:rPr>
        <w:t>•</w:t>
      </w:r>
      <w:r w:rsidRPr="001D2173">
        <w:rPr>
          <w:sz w:val="24"/>
        </w:rPr>
        <w:tab/>
        <w:t>Teachers will pay attention to your individual requirements to ensure you're building the skills you need</w:t>
      </w:r>
      <w:r w:rsidR="00882706" w:rsidRPr="001D2173">
        <w:rPr>
          <w:sz w:val="24"/>
        </w:rPr>
        <w:t>.</w:t>
      </w:r>
    </w:p>
    <w:p w14:paraId="6993764D" w14:textId="2760A9B8" w:rsidR="00265416" w:rsidRPr="001D2173" w:rsidRDefault="00265416" w:rsidP="00F75FD6">
      <w:pPr>
        <w:spacing w:line="360" w:lineRule="auto"/>
        <w:ind w:firstLineChars="0" w:firstLine="0"/>
        <w:rPr>
          <w:sz w:val="24"/>
        </w:rPr>
      </w:pPr>
      <w:r w:rsidRPr="001D2173">
        <w:rPr>
          <w:rFonts w:ascii="微软雅黑" w:eastAsia="微软雅黑" w:hAnsi="微软雅黑" w:cs="微软雅黑" w:hint="eastAsia"/>
          <w:sz w:val="24"/>
        </w:rPr>
        <w:lastRenderedPageBreak/>
        <w:t>•</w:t>
      </w:r>
      <w:r w:rsidRPr="001D2173">
        <w:rPr>
          <w:sz w:val="24"/>
        </w:rPr>
        <w:tab/>
        <w:t>You will learn through doing, with lessons giving you language knowledge and skills that can be used immediately.</w:t>
      </w:r>
    </w:p>
    <w:p w14:paraId="25276D3E" w14:textId="60F3AF53" w:rsidR="002A7642" w:rsidRPr="001D2173" w:rsidRDefault="00E3255D" w:rsidP="00F75FD6">
      <w:pPr>
        <w:spacing w:line="360" w:lineRule="auto"/>
        <w:ind w:firstLineChars="0" w:firstLine="0"/>
        <w:rPr>
          <w:sz w:val="24"/>
        </w:rPr>
      </w:pPr>
      <w:r>
        <w:rPr>
          <w:sz w:val="24"/>
        </w:rPr>
        <w:t>3</w:t>
      </w:r>
      <w:r w:rsidR="002A7642" w:rsidRPr="001D2173">
        <w:rPr>
          <w:sz w:val="24"/>
        </w:rPr>
        <w:t xml:space="preserve">. </w:t>
      </w:r>
      <w:r w:rsidR="002A7642" w:rsidRPr="001D2173">
        <w:rPr>
          <w:rFonts w:hint="eastAsia"/>
          <w:sz w:val="24"/>
        </w:rPr>
        <w:t>高质量的小班教学</w:t>
      </w:r>
    </w:p>
    <w:p w14:paraId="3FC0797F" w14:textId="1CC58CA1" w:rsidR="001204EE" w:rsidRPr="001D2173" w:rsidRDefault="00604AD8" w:rsidP="00F75FD6">
      <w:pPr>
        <w:spacing w:line="360" w:lineRule="auto"/>
        <w:ind w:firstLineChars="0" w:firstLine="0"/>
        <w:rPr>
          <w:sz w:val="24"/>
        </w:rPr>
      </w:pPr>
      <w:r w:rsidRPr="001D2173">
        <w:rPr>
          <w:rFonts w:ascii="微软雅黑" w:eastAsia="微软雅黑" w:hAnsi="微软雅黑" w:cs="微软雅黑" w:hint="eastAsia"/>
          <w:sz w:val="24"/>
        </w:rPr>
        <w:t>•</w:t>
      </w:r>
      <w:r w:rsidRPr="001D2173">
        <w:rPr>
          <w:sz w:val="24"/>
        </w:rPr>
        <w:tab/>
      </w:r>
      <w:r w:rsidR="001204EE" w:rsidRPr="001D2173">
        <w:rPr>
          <w:rFonts w:hint="eastAsia"/>
          <w:sz w:val="24"/>
        </w:rPr>
        <w:t>我校汉语课程与文化教学团队教师均毕业于国内著名大学且</w:t>
      </w:r>
      <w:r w:rsidR="00882706" w:rsidRPr="001D2173">
        <w:rPr>
          <w:sz w:val="24"/>
        </w:rPr>
        <w:t>具有多年汉语</w:t>
      </w:r>
      <w:r w:rsidR="001204EE" w:rsidRPr="001D2173">
        <w:rPr>
          <w:sz w:val="24"/>
        </w:rPr>
        <w:t>教学的经验，在</w:t>
      </w:r>
      <w:r w:rsidR="00265416" w:rsidRPr="001D2173">
        <w:rPr>
          <w:rFonts w:hint="eastAsia"/>
          <w:sz w:val="24"/>
        </w:rPr>
        <w:t>课程</w:t>
      </w:r>
      <w:r w:rsidR="001204EE" w:rsidRPr="001D2173">
        <w:rPr>
          <w:sz w:val="24"/>
        </w:rPr>
        <w:t>中注重师生互动，以学生为中心；</w:t>
      </w:r>
    </w:p>
    <w:p w14:paraId="5601DC98" w14:textId="5560A59D" w:rsidR="001204EE" w:rsidRPr="001D2173" w:rsidRDefault="00604AD8" w:rsidP="00F75FD6">
      <w:pPr>
        <w:spacing w:line="360" w:lineRule="auto"/>
        <w:ind w:firstLineChars="0" w:firstLine="0"/>
        <w:rPr>
          <w:sz w:val="24"/>
        </w:rPr>
      </w:pPr>
      <w:r w:rsidRPr="001D2173">
        <w:rPr>
          <w:rFonts w:ascii="微软雅黑" w:eastAsia="微软雅黑" w:hAnsi="微软雅黑" w:cs="微软雅黑" w:hint="eastAsia"/>
          <w:sz w:val="24"/>
        </w:rPr>
        <w:t>•</w:t>
      </w:r>
      <w:r w:rsidRPr="001D2173">
        <w:rPr>
          <w:sz w:val="24"/>
        </w:rPr>
        <w:tab/>
      </w:r>
      <w:r w:rsidR="001204EE" w:rsidRPr="001D2173">
        <w:rPr>
          <w:sz w:val="24"/>
        </w:rPr>
        <w:t>小班教学的形式让每一位学生在直播课中都有机会练习听说；</w:t>
      </w:r>
    </w:p>
    <w:p w14:paraId="20789CCC" w14:textId="5BDEE9F8" w:rsidR="001204EE" w:rsidRPr="001D2173" w:rsidRDefault="00604AD8" w:rsidP="00F75FD6">
      <w:pPr>
        <w:spacing w:line="360" w:lineRule="auto"/>
        <w:ind w:firstLineChars="0" w:firstLine="0"/>
        <w:rPr>
          <w:sz w:val="24"/>
        </w:rPr>
      </w:pPr>
      <w:r w:rsidRPr="001D2173">
        <w:rPr>
          <w:rFonts w:ascii="微软雅黑" w:eastAsia="微软雅黑" w:hAnsi="微软雅黑" w:cs="微软雅黑" w:hint="eastAsia"/>
          <w:sz w:val="24"/>
        </w:rPr>
        <w:t>•</w:t>
      </w:r>
      <w:r w:rsidRPr="001D2173">
        <w:rPr>
          <w:sz w:val="24"/>
        </w:rPr>
        <w:tab/>
      </w:r>
      <w:r w:rsidR="001204EE" w:rsidRPr="001D2173">
        <w:rPr>
          <w:sz w:val="24"/>
        </w:rPr>
        <w:t>老师会针对每个学生的要求和提问及时反馈；</w:t>
      </w:r>
    </w:p>
    <w:p w14:paraId="4E23EEF6" w14:textId="04FAFB51" w:rsidR="001204EE" w:rsidRPr="001D2173" w:rsidRDefault="00604AD8" w:rsidP="00F75FD6">
      <w:pPr>
        <w:spacing w:line="360" w:lineRule="auto"/>
        <w:ind w:firstLineChars="0" w:firstLine="0"/>
        <w:rPr>
          <w:sz w:val="24"/>
        </w:rPr>
      </w:pPr>
      <w:r w:rsidRPr="001D2173">
        <w:rPr>
          <w:rFonts w:ascii="微软雅黑" w:eastAsia="微软雅黑" w:hAnsi="微软雅黑" w:cs="微软雅黑" w:hint="eastAsia"/>
          <w:sz w:val="24"/>
        </w:rPr>
        <w:t>•</w:t>
      </w:r>
      <w:r w:rsidRPr="001D2173">
        <w:rPr>
          <w:sz w:val="24"/>
        </w:rPr>
        <w:tab/>
      </w:r>
      <w:r w:rsidR="00E8548E">
        <w:rPr>
          <w:sz w:val="24"/>
        </w:rPr>
        <w:t>你将学习到</w:t>
      </w:r>
      <w:r w:rsidR="001204EE" w:rsidRPr="001D2173">
        <w:rPr>
          <w:sz w:val="24"/>
        </w:rPr>
        <w:t>实用的中文知识和技能，令你自如应对日常多种场合的需要。</w:t>
      </w:r>
    </w:p>
    <w:p w14:paraId="64EF6E77" w14:textId="50466556" w:rsidR="005A0203" w:rsidRPr="001D2173" w:rsidRDefault="00E3255D" w:rsidP="00F75FD6">
      <w:pPr>
        <w:spacing w:line="360" w:lineRule="auto"/>
        <w:ind w:firstLineChars="0" w:firstLine="0"/>
        <w:rPr>
          <w:sz w:val="24"/>
        </w:rPr>
      </w:pPr>
      <w:r>
        <w:rPr>
          <w:sz w:val="24"/>
        </w:rPr>
        <w:t>4</w:t>
      </w:r>
      <w:r w:rsidR="00882706" w:rsidRPr="001D2173">
        <w:rPr>
          <w:sz w:val="24"/>
        </w:rPr>
        <w:t xml:space="preserve">. </w:t>
      </w:r>
      <w:r w:rsidR="00604AD8" w:rsidRPr="001D2173">
        <w:rPr>
          <w:sz w:val="24"/>
        </w:rPr>
        <w:t>EXPERIENCE OF DIVERSE CULTURAL FORMS</w:t>
      </w:r>
    </w:p>
    <w:p w14:paraId="1A2939B6" w14:textId="43B2AF09" w:rsidR="00604AD8" w:rsidRPr="001D2173" w:rsidRDefault="00604AD8" w:rsidP="00F75FD6">
      <w:pPr>
        <w:spacing w:line="360" w:lineRule="auto"/>
        <w:ind w:firstLineChars="0" w:firstLine="0"/>
        <w:rPr>
          <w:sz w:val="24"/>
        </w:rPr>
      </w:pPr>
      <w:r w:rsidRPr="001D2173">
        <w:rPr>
          <w:sz w:val="24"/>
        </w:rPr>
        <w:tab/>
        <w:t>Also, Discover Suzhou program will cover a diversity of cultural forms for international students to share experience, such as:</w:t>
      </w:r>
    </w:p>
    <w:p w14:paraId="38F1C85B" w14:textId="6B063609" w:rsidR="00604AD8" w:rsidRPr="001D2173" w:rsidRDefault="00604AD8" w:rsidP="00F75FD6">
      <w:pPr>
        <w:spacing w:line="360" w:lineRule="auto"/>
        <w:ind w:firstLineChars="0" w:firstLine="0"/>
        <w:rPr>
          <w:sz w:val="24"/>
        </w:rPr>
      </w:pPr>
      <w:r w:rsidRPr="001D2173">
        <w:rPr>
          <w:rFonts w:ascii="微软雅黑" w:eastAsia="微软雅黑" w:hAnsi="微软雅黑" w:cs="微软雅黑" w:hint="eastAsia"/>
          <w:sz w:val="24"/>
        </w:rPr>
        <w:t>•</w:t>
      </w:r>
      <w:r w:rsidRPr="001D2173">
        <w:rPr>
          <w:sz w:val="24"/>
        </w:rPr>
        <w:tab/>
        <w:t>Calligraphy of Chinese characters</w:t>
      </w:r>
      <w:r w:rsidR="00375B99" w:rsidRPr="001D2173">
        <w:rPr>
          <w:sz w:val="24"/>
        </w:rPr>
        <w:t>;</w:t>
      </w:r>
    </w:p>
    <w:p w14:paraId="21C28A92" w14:textId="6853F872" w:rsidR="00375B99" w:rsidRPr="001D2173" w:rsidRDefault="00375B99" w:rsidP="00F75FD6">
      <w:pPr>
        <w:spacing w:line="360" w:lineRule="auto"/>
        <w:ind w:firstLineChars="0" w:firstLine="0"/>
        <w:rPr>
          <w:sz w:val="24"/>
        </w:rPr>
      </w:pPr>
      <w:r w:rsidRPr="001D2173">
        <w:rPr>
          <w:rFonts w:ascii="微软雅黑" w:eastAsia="微软雅黑" w:hAnsi="微软雅黑" w:cs="微软雅黑" w:hint="eastAsia"/>
          <w:sz w:val="24"/>
        </w:rPr>
        <w:t>•</w:t>
      </w:r>
      <w:r w:rsidRPr="001D2173">
        <w:rPr>
          <w:sz w:val="24"/>
        </w:rPr>
        <w:tab/>
        <w:t>Chinese Painting;</w:t>
      </w:r>
    </w:p>
    <w:p w14:paraId="361737BC" w14:textId="4A09F15A" w:rsidR="00375B99" w:rsidRPr="001D2173" w:rsidRDefault="00375B99" w:rsidP="00F75FD6">
      <w:pPr>
        <w:spacing w:line="360" w:lineRule="auto"/>
        <w:ind w:firstLineChars="0" w:firstLine="0"/>
        <w:rPr>
          <w:sz w:val="24"/>
        </w:rPr>
      </w:pPr>
      <w:r w:rsidRPr="001D2173">
        <w:rPr>
          <w:rFonts w:ascii="微软雅黑" w:eastAsia="微软雅黑" w:hAnsi="微软雅黑" w:cs="微软雅黑" w:hint="eastAsia"/>
          <w:sz w:val="24"/>
        </w:rPr>
        <w:t>•</w:t>
      </w:r>
      <w:r w:rsidRPr="001D2173">
        <w:rPr>
          <w:sz w:val="24"/>
        </w:rPr>
        <w:tab/>
        <w:t xml:space="preserve">Chinese tea </w:t>
      </w:r>
      <w:r w:rsidR="004D129A">
        <w:rPr>
          <w:sz w:val="24"/>
        </w:rPr>
        <w:t>culture</w:t>
      </w:r>
      <w:r w:rsidRPr="001D2173">
        <w:rPr>
          <w:sz w:val="24"/>
        </w:rPr>
        <w:t>;</w:t>
      </w:r>
    </w:p>
    <w:p w14:paraId="4518DA7B" w14:textId="57509075" w:rsidR="00375B99" w:rsidRPr="001D2173" w:rsidRDefault="00375B99" w:rsidP="00F75FD6">
      <w:pPr>
        <w:spacing w:line="360" w:lineRule="auto"/>
        <w:ind w:firstLineChars="0" w:firstLine="0"/>
        <w:rPr>
          <w:sz w:val="24"/>
        </w:rPr>
      </w:pPr>
      <w:r w:rsidRPr="001D2173">
        <w:rPr>
          <w:rFonts w:ascii="微软雅黑" w:eastAsia="微软雅黑" w:hAnsi="微软雅黑" w:cs="微软雅黑" w:hint="eastAsia"/>
          <w:sz w:val="24"/>
        </w:rPr>
        <w:t>•</w:t>
      </w:r>
      <w:r w:rsidRPr="001D2173">
        <w:rPr>
          <w:sz w:val="24"/>
        </w:rPr>
        <w:tab/>
        <w:t>Kungfu;</w:t>
      </w:r>
    </w:p>
    <w:p w14:paraId="40AE471C" w14:textId="48C2ABC0" w:rsidR="00375B99" w:rsidRPr="001D2173" w:rsidRDefault="00375B99" w:rsidP="00F75FD6">
      <w:pPr>
        <w:spacing w:line="360" w:lineRule="auto"/>
        <w:ind w:firstLineChars="0" w:firstLine="0"/>
        <w:rPr>
          <w:sz w:val="24"/>
        </w:rPr>
      </w:pPr>
      <w:r w:rsidRPr="001D2173">
        <w:rPr>
          <w:rFonts w:ascii="微软雅黑" w:eastAsia="微软雅黑" w:hAnsi="微软雅黑" w:cs="微软雅黑" w:hint="eastAsia"/>
          <w:sz w:val="24"/>
        </w:rPr>
        <w:t>•</w:t>
      </w:r>
      <w:r w:rsidRPr="001D2173">
        <w:rPr>
          <w:sz w:val="24"/>
        </w:rPr>
        <w:tab/>
        <w:t>Handicraft making.</w:t>
      </w:r>
    </w:p>
    <w:p w14:paraId="0EC24C44" w14:textId="21C95C3B" w:rsidR="00882706" w:rsidRPr="001D2173" w:rsidRDefault="00E3255D" w:rsidP="00F75FD6">
      <w:pPr>
        <w:spacing w:line="360" w:lineRule="auto"/>
        <w:ind w:firstLineChars="0" w:firstLine="0"/>
        <w:rPr>
          <w:sz w:val="24"/>
        </w:rPr>
      </w:pPr>
      <w:r>
        <w:rPr>
          <w:sz w:val="24"/>
        </w:rPr>
        <w:t>4</w:t>
      </w:r>
      <w:r w:rsidR="00882706" w:rsidRPr="001D2173">
        <w:rPr>
          <w:sz w:val="24"/>
        </w:rPr>
        <w:t xml:space="preserve">. </w:t>
      </w:r>
      <w:r w:rsidR="00882706" w:rsidRPr="001D2173">
        <w:rPr>
          <w:sz w:val="24"/>
        </w:rPr>
        <w:t>多样的文化体验</w:t>
      </w:r>
    </w:p>
    <w:p w14:paraId="6B7A406F" w14:textId="2A670880" w:rsidR="00882706" w:rsidRPr="001D2173" w:rsidRDefault="00882706" w:rsidP="00F75FD6">
      <w:pPr>
        <w:spacing w:line="360" w:lineRule="auto"/>
        <w:ind w:firstLine="480"/>
        <w:rPr>
          <w:sz w:val="24"/>
        </w:rPr>
      </w:pPr>
      <w:r w:rsidRPr="001D2173">
        <w:rPr>
          <w:sz w:val="24"/>
        </w:rPr>
        <w:t>“</w:t>
      </w:r>
      <w:r w:rsidRPr="001D2173">
        <w:rPr>
          <w:sz w:val="24"/>
        </w:rPr>
        <w:t>翠微吴韵</w:t>
      </w:r>
      <w:r w:rsidRPr="001D2173">
        <w:rPr>
          <w:sz w:val="24"/>
        </w:rPr>
        <w:t>”</w:t>
      </w:r>
      <w:r w:rsidRPr="001D2173">
        <w:rPr>
          <w:sz w:val="24"/>
        </w:rPr>
        <w:t>汉语学习项目</w:t>
      </w:r>
      <w:r w:rsidR="00604AD8" w:rsidRPr="001D2173">
        <w:rPr>
          <w:sz w:val="24"/>
        </w:rPr>
        <w:t>还将涵盖各</w:t>
      </w:r>
      <w:proofErr w:type="gramStart"/>
      <w:r w:rsidR="00604AD8" w:rsidRPr="001D2173">
        <w:rPr>
          <w:sz w:val="24"/>
        </w:rPr>
        <w:t>类中国</w:t>
      </w:r>
      <w:proofErr w:type="gramEnd"/>
      <w:r w:rsidR="00604AD8" w:rsidRPr="001D2173">
        <w:rPr>
          <w:sz w:val="24"/>
        </w:rPr>
        <w:t>文化</w:t>
      </w:r>
      <w:r w:rsidR="00604AD8" w:rsidRPr="001D2173">
        <w:rPr>
          <w:rFonts w:hint="eastAsia"/>
          <w:sz w:val="24"/>
        </w:rPr>
        <w:t>和吴</w:t>
      </w:r>
      <w:r w:rsidR="00604AD8" w:rsidRPr="001D2173">
        <w:rPr>
          <w:sz w:val="24"/>
        </w:rPr>
        <w:t>文化项目体验，如：</w:t>
      </w:r>
    </w:p>
    <w:p w14:paraId="1F1BAB81" w14:textId="5100DA42" w:rsidR="00882706" w:rsidRPr="001D2173" w:rsidRDefault="00604AD8" w:rsidP="00F75FD6">
      <w:pPr>
        <w:spacing w:line="360" w:lineRule="auto"/>
        <w:ind w:firstLineChars="0" w:firstLine="0"/>
        <w:rPr>
          <w:sz w:val="24"/>
        </w:rPr>
      </w:pPr>
      <w:r w:rsidRPr="006C4329">
        <w:rPr>
          <w:rFonts w:ascii="微软雅黑" w:eastAsia="微软雅黑" w:hAnsi="微软雅黑" w:cs="微软雅黑" w:hint="eastAsia"/>
          <w:sz w:val="24"/>
        </w:rPr>
        <w:t>•</w:t>
      </w:r>
      <w:r w:rsidRPr="001D2173">
        <w:rPr>
          <w:sz w:val="24"/>
        </w:rPr>
        <w:tab/>
      </w:r>
      <w:r w:rsidRPr="001D2173">
        <w:rPr>
          <w:sz w:val="24"/>
        </w:rPr>
        <w:t>书法；</w:t>
      </w:r>
    </w:p>
    <w:p w14:paraId="674C30FA" w14:textId="365E70F7" w:rsidR="00604AD8" w:rsidRPr="001D2173" w:rsidRDefault="00604AD8" w:rsidP="00F75FD6">
      <w:pPr>
        <w:spacing w:line="360" w:lineRule="auto"/>
        <w:ind w:firstLineChars="0" w:firstLine="0"/>
        <w:rPr>
          <w:sz w:val="24"/>
        </w:rPr>
      </w:pPr>
      <w:r w:rsidRPr="006C4329">
        <w:rPr>
          <w:rFonts w:ascii="微软雅黑" w:eastAsia="微软雅黑" w:hAnsi="微软雅黑" w:cs="微软雅黑" w:hint="eastAsia"/>
          <w:sz w:val="24"/>
        </w:rPr>
        <w:t>•</w:t>
      </w:r>
      <w:r w:rsidRPr="001D2173">
        <w:rPr>
          <w:sz w:val="24"/>
        </w:rPr>
        <w:tab/>
      </w:r>
      <w:r w:rsidRPr="001D2173">
        <w:rPr>
          <w:sz w:val="24"/>
        </w:rPr>
        <w:t>绘画；</w:t>
      </w:r>
    </w:p>
    <w:p w14:paraId="18E11937" w14:textId="68B85E5C" w:rsidR="00604AD8" w:rsidRPr="001D2173" w:rsidRDefault="00604AD8" w:rsidP="00F75FD6">
      <w:pPr>
        <w:spacing w:line="360" w:lineRule="auto"/>
        <w:ind w:firstLineChars="0" w:firstLine="0"/>
        <w:rPr>
          <w:sz w:val="24"/>
        </w:rPr>
      </w:pPr>
      <w:r w:rsidRPr="006C4329">
        <w:rPr>
          <w:rFonts w:ascii="微软雅黑" w:eastAsia="微软雅黑" w:hAnsi="微软雅黑" w:cs="微软雅黑" w:hint="eastAsia"/>
          <w:sz w:val="24"/>
        </w:rPr>
        <w:t>•</w:t>
      </w:r>
      <w:r w:rsidRPr="001D2173">
        <w:rPr>
          <w:sz w:val="24"/>
        </w:rPr>
        <w:tab/>
      </w:r>
      <w:r w:rsidRPr="001D2173">
        <w:rPr>
          <w:sz w:val="24"/>
        </w:rPr>
        <w:t>茶道；</w:t>
      </w:r>
    </w:p>
    <w:p w14:paraId="0408E00B" w14:textId="00503FD7" w:rsidR="00604AD8" w:rsidRPr="001D2173" w:rsidRDefault="00604AD8" w:rsidP="00F75FD6">
      <w:pPr>
        <w:spacing w:line="360" w:lineRule="auto"/>
        <w:ind w:firstLineChars="0" w:firstLine="0"/>
        <w:rPr>
          <w:sz w:val="24"/>
        </w:rPr>
      </w:pPr>
      <w:r w:rsidRPr="006C4329">
        <w:rPr>
          <w:rFonts w:ascii="微软雅黑" w:eastAsia="微软雅黑" w:hAnsi="微软雅黑" w:cs="微软雅黑" w:hint="eastAsia"/>
          <w:sz w:val="24"/>
        </w:rPr>
        <w:t>•</w:t>
      </w:r>
      <w:r w:rsidRPr="001D2173">
        <w:rPr>
          <w:sz w:val="24"/>
        </w:rPr>
        <w:tab/>
      </w:r>
      <w:r w:rsidRPr="001D2173">
        <w:rPr>
          <w:sz w:val="24"/>
        </w:rPr>
        <w:t>武术；</w:t>
      </w:r>
    </w:p>
    <w:p w14:paraId="64FDC219" w14:textId="6F1F6993" w:rsidR="00604AD8" w:rsidRPr="001D2173" w:rsidRDefault="00604AD8" w:rsidP="00F75FD6">
      <w:pPr>
        <w:spacing w:line="360" w:lineRule="auto"/>
        <w:ind w:firstLineChars="0" w:firstLine="0"/>
        <w:rPr>
          <w:sz w:val="24"/>
        </w:rPr>
      </w:pPr>
      <w:r w:rsidRPr="006C4329">
        <w:rPr>
          <w:rFonts w:ascii="微软雅黑" w:eastAsia="微软雅黑" w:hAnsi="微软雅黑" w:cs="微软雅黑" w:hint="eastAsia"/>
          <w:sz w:val="24"/>
        </w:rPr>
        <w:t>•</w:t>
      </w:r>
      <w:r w:rsidRPr="001D2173">
        <w:rPr>
          <w:sz w:val="24"/>
        </w:rPr>
        <w:tab/>
      </w:r>
      <w:r w:rsidRPr="001D2173">
        <w:rPr>
          <w:sz w:val="24"/>
        </w:rPr>
        <w:t>手工艺品制作。</w:t>
      </w:r>
    </w:p>
    <w:p w14:paraId="5F8BA114" w14:textId="77777777" w:rsidR="00882706" w:rsidRPr="001D2173" w:rsidRDefault="00882706" w:rsidP="00F75FD6">
      <w:pPr>
        <w:spacing w:line="360" w:lineRule="auto"/>
        <w:ind w:firstLineChars="0" w:firstLine="0"/>
        <w:rPr>
          <w:sz w:val="24"/>
        </w:rPr>
      </w:pPr>
    </w:p>
    <w:p w14:paraId="12BA8350" w14:textId="10A60ECB" w:rsidR="00256F53" w:rsidRPr="001D2173" w:rsidRDefault="00256F53" w:rsidP="00F75FD6">
      <w:pPr>
        <w:spacing w:line="360" w:lineRule="auto"/>
        <w:ind w:firstLineChars="0" w:firstLine="0"/>
        <w:rPr>
          <w:sz w:val="24"/>
        </w:rPr>
      </w:pPr>
      <w:r w:rsidRPr="001D2173">
        <w:rPr>
          <w:rFonts w:hint="eastAsia"/>
          <w:sz w:val="24"/>
        </w:rPr>
        <w:t>I</w:t>
      </w:r>
      <w:r w:rsidRPr="001D2173">
        <w:rPr>
          <w:sz w:val="24"/>
        </w:rPr>
        <w:t xml:space="preserve">II. </w:t>
      </w:r>
      <w:r w:rsidR="00C40A78">
        <w:rPr>
          <w:sz w:val="24"/>
        </w:rPr>
        <w:t>Program Schedule</w:t>
      </w:r>
      <w:r w:rsidRPr="001D2173">
        <w:rPr>
          <w:sz w:val="24"/>
        </w:rPr>
        <w:t xml:space="preserve"> (To be determined)</w:t>
      </w:r>
    </w:p>
    <w:p w14:paraId="634B9011" w14:textId="627A3D7F" w:rsidR="00BB0D15" w:rsidRPr="001D2173" w:rsidRDefault="00BB0D15" w:rsidP="00F75FD6">
      <w:pPr>
        <w:spacing w:line="360" w:lineRule="auto"/>
        <w:ind w:firstLineChars="0" w:firstLine="0"/>
        <w:rPr>
          <w:sz w:val="24"/>
        </w:rPr>
      </w:pPr>
      <w:r w:rsidRPr="001D2173">
        <w:rPr>
          <w:rFonts w:hint="eastAsia"/>
          <w:sz w:val="24"/>
        </w:rPr>
        <w:lastRenderedPageBreak/>
        <w:t>三、课程及活动安排</w:t>
      </w:r>
      <w:r w:rsidR="002928AA" w:rsidRPr="001D2173">
        <w:rPr>
          <w:rFonts w:hint="eastAsia"/>
          <w:sz w:val="24"/>
        </w:rPr>
        <w:t>（暂定）</w:t>
      </w:r>
    </w:p>
    <w:p w14:paraId="33AFAE93" w14:textId="3DE54E51" w:rsidR="005F1B65" w:rsidRPr="001D2173" w:rsidRDefault="005F1B65" w:rsidP="00F75FD6">
      <w:pPr>
        <w:spacing w:line="360" w:lineRule="auto"/>
        <w:ind w:firstLineChars="0" w:firstLine="0"/>
        <w:rPr>
          <w:sz w:val="24"/>
        </w:rPr>
      </w:pPr>
      <w:r w:rsidRPr="001D2173">
        <w:rPr>
          <w:sz w:val="24"/>
        </w:rPr>
        <w:t>1. Offline Learning Schedule</w:t>
      </w:r>
    </w:p>
    <w:p w14:paraId="20FA4FF8" w14:textId="12AF6318" w:rsidR="005F1B65" w:rsidRDefault="005F1B65" w:rsidP="00F75FD6">
      <w:pPr>
        <w:spacing w:line="360" w:lineRule="auto"/>
        <w:ind w:firstLineChars="0" w:firstLine="0"/>
        <w:rPr>
          <w:sz w:val="24"/>
        </w:rPr>
      </w:pPr>
      <w:r w:rsidRPr="001D2173">
        <w:rPr>
          <w:sz w:val="24"/>
        </w:rPr>
        <w:t xml:space="preserve">1. </w:t>
      </w:r>
      <w:r w:rsidRPr="001D2173">
        <w:rPr>
          <w:sz w:val="24"/>
        </w:rPr>
        <w:t>线下教学安排</w:t>
      </w:r>
    </w:p>
    <w:p w14:paraId="68802357" w14:textId="77777777" w:rsidR="001D2173" w:rsidRPr="001D2173" w:rsidRDefault="001D2173" w:rsidP="005840D8">
      <w:pPr>
        <w:ind w:firstLineChars="0" w:firstLine="0"/>
        <w:rPr>
          <w:sz w:val="24"/>
        </w:rPr>
      </w:pPr>
    </w:p>
    <w:tbl>
      <w:tblPr>
        <w:tblStyle w:val="a6"/>
        <w:tblW w:w="10774" w:type="dxa"/>
        <w:tblInd w:w="-1281" w:type="dxa"/>
        <w:tblLook w:val="04A0" w:firstRow="1" w:lastRow="0" w:firstColumn="1" w:lastColumn="0" w:noHBand="0" w:noVBand="1"/>
      </w:tblPr>
      <w:tblGrid>
        <w:gridCol w:w="2694"/>
        <w:gridCol w:w="2551"/>
        <w:gridCol w:w="2835"/>
        <w:gridCol w:w="2694"/>
      </w:tblGrid>
      <w:tr w:rsidR="001D3BB2" w:rsidRPr="00A9722B" w14:paraId="75CFCBAB" w14:textId="77777777" w:rsidTr="00640456">
        <w:tc>
          <w:tcPr>
            <w:tcW w:w="2694" w:type="dxa"/>
            <w:tcBorders>
              <w:tl2br w:val="single" w:sz="4" w:space="0" w:color="auto"/>
            </w:tcBorders>
          </w:tcPr>
          <w:p w14:paraId="04139202" w14:textId="77777777" w:rsidR="001D3BB2" w:rsidRPr="00A9722B" w:rsidRDefault="00230926" w:rsidP="00230926">
            <w:pPr>
              <w:tabs>
                <w:tab w:val="right" w:pos="1858"/>
              </w:tabs>
              <w:ind w:firstLineChars="0" w:firstLine="0"/>
              <w:jc w:val="right"/>
              <w:rPr>
                <w:sz w:val="24"/>
              </w:rPr>
            </w:pPr>
            <w:r w:rsidRPr="00A9722B">
              <w:rPr>
                <w:rFonts w:hint="eastAsia"/>
                <w:sz w:val="24"/>
              </w:rPr>
              <w:t>北京时间</w:t>
            </w:r>
          </w:p>
          <w:p w14:paraId="59599EAD" w14:textId="15DD4CB9" w:rsidR="00230926" w:rsidRPr="00A9722B" w:rsidRDefault="00230926" w:rsidP="00230926">
            <w:pPr>
              <w:tabs>
                <w:tab w:val="right" w:pos="1858"/>
              </w:tabs>
              <w:wordWrap w:val="0"/>
              <w:ind w:firstLineChars="0" w:firstLine="0"/>
              <w:jc w:val="right"/>
              <w:rPr>
                <w:sz w:val="24"/>
              </w:rPr>
            </w:pPr>
            <w:r w:rsidRPr="00A9722B">
              <w:rPr>
                <w:sz w:val="24"/>
              </w:rPr>
              <w:t>B</w:t>
            </w:r>
            <w:r w:rsidR="007C74A5" w:rsidRPr="00A9722B">
              <w:rPr>
                <w:sz w:val="24"/>
              </w:rPr>
              <w:t>EIJING TIME</w:t>
            </w:r>
          </w:p>
          <w:p w14:paraId="35398D9C" w14:textId="77777777" w:rsidR="00230926" w:rsidRPr="00A9722B" w:rsidRDefault="00230926" w:rsidP="00230926">
            <w:pPr>
              <w:tabs>
                <w:tab w:val="right" w:pos="1858"/>
              </w:tabs>
              <w:ind w:firstLineChars="0" w:firstLine="0"/>
              <w:jc w:val="left"/>
              <w:rPr>
                <w:sz w:val="24"/>
              </w:rPr>
            </w:pPr>
            <w:r w:rsidRPr="00A9722B">
              <w:rPr>
                <w:sz w:val="24"/>
              </w:rPr>
              <w:t>日期</w:t>
            </w:r>
          </w:p>
          <w:p w14:paraId="4B65B0C3" w14:textId="468F8D8E" w:rsidR="00230926" w:rsidRPr="00A9722B" w:rsidRDefault="007C74A5" w:rsidP="00230926">
            <w:pPr>
              <w:tabs>
                <w:tab w:val="right" w:pos="1858"/>
              </w:tabs>
              <w:ind w:firstLineChars="0" w:firstLine="0"/>
              <w:jc w:val="left"/>
              <w:rPr>
                <w:sz w:val="24"/>
              </w:rPr>
            </w:pPr>
            <w:r w:rsidRPr="00A9722B">
              <w:rPr>
                <w:sz w:val="24"/>
              </w:rPr>
              <w:t>DATE</w:t>
            </w:r>
          </w:p>
        </w:tc>
        <w:tc>
          <w:tcPr>
            <w:tcW w:w="2551" w:type="dxa"/>
            <w:vAlign w:val="center"/>
          </w:tcPr>
          <w:p w14:paraId="173B0F7F" w14:textId="1AECA996" w:rsidR="001D3BB2" w:rsidRPr="00A9722B" w:rsidRDefault="001D3BB2" w:rsidP="00640456">
            <w:pPr>
              <w:ind w:firstLineChars="0" w:firstLine="0"/>
              <w:rPr>
                <w:sz w:val="24"/>
              </w:rPr>
            </w:pPr>
            <w:r w:rsidRPr="00A9722B">
              <w:rPr>
                <w:rFonts w:hint="eastAsia"/>
                <w:sz w:val="24"/>
              </w:rPr>
              <w:t>9:0</w:t>
            </w:r>
            <w:r w:rsidRPr="00A9722B">
              <w:rPr>
                <w:sz w:val="24"/>
              </w:rPr>
              <w:t>0-11:00</w:t>
            </w:r>
          </w:p>
        </w:tc>
        <w:tc>
          <w:tcPr>
            <w:tcW w:w="2835" w:type="dxa"/>
            <w:vAlign w:val="center"/>
          </w:tcPr>
          <w:p w14:paraId="4FCE28C4" w14:textId="5F4E4687" w:rsidR="001D3BB2" w:rsidRPr="00A9722B" w:rsidRDefault="001D3BB2" w:rsidP="00640456">
            <w:pPr>
              <w:ind w:firstLineChars="0" w:firstLine="0"/>
              <w:rPr>
                <w:sz w:val="24"/>
              </w:rPr>
            </w:pPr>
            <w:r w:rsidRPr="00A9722B">
              <w:rPr>
                <w:rFonts w:hint="eastAsia"/>
                <w:sz w:val="24"/>
              </w:rPr>
              <w:t>1</w:t>
            </w:r>
            <w:r w:rsidRPr="00A9722B">
              <w:rPr>
                <w:sz w:val="24"/>
              </w:rPr>
              <w:t>4:00-15:00</w:t>
            </w:r>
          </w:p>
        </w:tc>
        <w:tc>
          <w:tcPr>
            <w:tcW w:w="2694" w:type="dxa"/>
            <w:vAlign w:val="center"/>
          </w:tcPr>
          <w:p w14:paraId="32FED8CC" w14:textId="13484AA5" w:rsidR="001D3BB2" w:rsidRPr="00A9722B" w:rsidRDefault="001D3BB2" w:rsidP="00640456">
            <w:pPr>
              <w:ind w:firstLineChars="0" w:firstLine="0"/>
              <w:rPr>
                <w:sz w:val="24"/>
              </w:rPr>
            </w:pPr>
            <w:r w:rsidRPr="00A9722B">
              <w:rPr>
                <w:rFonts w:hint="eastAsia"/>
                <w:sz w:val="24"/>
              </w:rPr>
              <w:t>1</w:t>
            </w:r>
            <w:r w:rsidRPr="00A9722B">
              <w:rPr>
                <w:sz w:val="24"/>
              </w:rPr>
              <w:t>5:00-16:00</w:t>
            </w:r>
          </w:p>
        </w:tc>
      </w:tr>
      <w:tr w:rsidR="001D3BB2" w:rsidRPr="00A9722B" w14:paraId="218E63B1" w14:textId="77777777" w:rsidTr="00640456">
        <w:tc>
          <w:tcPr>
            <w:tcW w:w="2694" w:type="dxa"/>
            <w:vAlign w:val="center"/>
          </w:tcPr>
          <w:p w14:paraId="51F4BCD9" w14:textId="622D9A14" w:rsidR="001D3BB2" w:rsidRPr="00A9722B" w:rsidRDefault="007C74A5" w:rsidP="00640456">
            <w:pPr>
              <w:ind w:firstLineChars="0" w:firstLine="0"/>
              <w:rPr>
                <w:sz w:val="24"/>
              </w:rPr>
            </w:pPr>
            <w:r w:rsidRPr="00A9722B">
              <w:rPr>
                <w:rFonts w:hint="eastAsia"/>
                <w:sz w:val="24"/>
              </w:rPr>
              <w:t>第一天</w:t>
            </w:r>
          </w:p>
          <w:p w14:paraId="3FC55CDA" w14:textId="74FA2D90" w:rsidR="00230926" w:rsidRPr="00A9722B" w:rsidRDefault="007C74A5" w:rsidP="00640456">
            <w:pPr>
              <w:ind w:firstLineChars="0" w:firstLine="0"/>
              <w:rPr>
                <w:sz w:val="24"/>
              </w:rPr>
            </w:pPr>
            <w:r w:rsidRPr="00A9722B">
              <w:rPr>
                <w:sz w:val="24"/>
              </w:rPr>
              <w:t>DAY 1</w:t>
            </w:r>
          </w:p>
        </w:tc>
        <w:tc>
          <w:tcPr>
            <w:tcW w:w="2551" w:type="dxa"/>
            <w:vAlign w:val="center"/>
          </w:tcPr>
          <w:p w14:paraId="0FF00B3B" w14:textId="77777777" w:rsidR="001D3BB2" w:rsidRPr="00A9722B" w:rsidRDefault="00A90AFA" w:rsidP="00640456">
            <w:pPr>
              <w:ind w:firstLineChars="0" w:firstLine="0"/>
              <w:rPr>
                <w:sz w:val="24"/>
              </w:rPr>
            </w:pPr>
            <w:r w:rsidRPr="00A9722B">
              <w:rPr>
                <w:rFonts w:hint="eastAsia"/>
                <w:sz w:val="24"/>
              </w:rPr>
              <w:t>报到</w:t>
            </w:r>
          </w:p>
          <w:p w14:paraId="1187E93F" w14:textId="0096DC9D" w:rsidR="00004AA6" w:rsidRPr="00A9722B" w:rsidRDefault="00004AA6" w:rsidP="00640456">
            <w:pPr>
              <w:ind w:firstLineChars="0" w:firstLine="0"/>
              <w:rPr>
                <w:sz w:val="24"/>
              </w:rPr>
            </w:pPr>
            <w:r w:rsidRPr="00A9722B">
              <w:rPr>
                <w:sz w:val="24"/>
              </w:rPr>
              <w:t>Registration</w:t>
            </w:r>
          </w:p>
        </w:tc>
        <w:tc>
          <w:tcPr>
            <w:tcW w:w="2835" w:type="dxa"/>
            <w:vAlign w:val="center"/>
          </w:tcPr>
          <w:p w14:paraId="3E91EFCE" w14:textId="77777777" w:rsidR="001D3BB2" w:rsidRPr="00A9722B" w:rsidRDefault="00A90AFA" w:rsidP="00640456">
            <w:pPr>
              <w:ind w:firstLineChars="0" w:firstLine="0"/>
              <w:rPr>
                <w:sz w:val="24"/>
              </w:rPr>
            </w:pPr>
            <w:r w:rsidRPr="00A9722B">
              <w:rPr>
                <w:sz w:val="24"/>
              </w:rPr>
              <w:t>开班仪式</w:t>
            </w:r>
          </w:p>
          <w:p w14:paraId="260BC565" w14:textId="61E36EC4" w:rsidR="00004AA6" w:rsidRPr="00A9722B" w:rsidRDefault="00004AA6" w:rsidP="00640456">
            <w:pPr>
              <w:ind w:firstLineChars="0" w:firstLine="0"/>
              <w:rPr>
                <w:sz w:val="24"/>
              </w:rPr>
            </w:pPr>
            <w:r w:rsidRPr="00A9722B">
              <w:rPr>
                <w:rFonts w:hint="eastAsia"/>
                <w:sz w:val="24"/>
              </w:rPr>
              <w:t>O</w:t>
            </w:r>
            <w:r w:rsidRPr="00A9722B">
              <w:rPr>
                <w:sz w:val="24"/>
              </w:rPr>
              <w:t>pening Ceremony</w:t>
            </w:r>
          </w:p>
        </w:tc>
        <w:tc>
          <w:tcPr>
            <w:tcW w:w="2694" w:type="dxa"/>
            <w:vAlign w:val="center"/>
          </w:tcPr>
          <w:p w14:paraId="6D1D4944" w14:textId="77777777" w:rsidR="001D3BB2" w:rsidRPr="00A9722B" w:rsidRDefault="00A90AFA" w:rsidP="00640456">
            <w:pPr>
              <w:ind w:firstLineChars="0" w:firstLine="0"/>
              <w:rPr>
                <w:sz w:val="24"/>
              </w:rPr>
            </w:pPr>
            <w:r w:rsidRPr="00A9722B">
              <w:rPr>
                <w:sz w:val="24"/>
              </w:rPr>
              <w:t>校园游览介绍</w:t>
            </w:r>
          </w:p>
          <w:p w14:paraId="2CA06D50" w14:textId="663D724C" w:rsidR="00004AA6" w:rsidRPr="00A9722B" w:rsidRDefault="00004AA6" w:rsidP="005F2F2C">
            <w:pPr>
              <w:ind w:firstLineChars="0" w:firstLine="0"/>
              <w:rPr>
                <w:sz w:val="24"/>
              </w:rPr>
            </w:pPr>
            <w:r w:rsidRPr="00A9722B">
              <w:rPr>
                <w:rFonts w:hint="eastAsia"/>
                <w:sz w:val="24"/>
              </w:rPr>
              <w:t>C</w:t>
            </w:r>
            <w:r w:rsidRPr="00A9722B">
              <w:rPr>
                <w:sz w:val="24"/>
              </w:rPr>
              <w:t>ampus Visit</w:t>
            </w:r>
          </w:p>
        </w:tc>
      </w:tr>
      <w:tr w:rsidR="001D3BB2" w:rsidRPr="00A9722B" w14:paraId="01D96BE5" w14:textId="77777777" w:rsidTr="00640456">
        <w:tc>
          <w:tcPr>
            <w:tcW w:w="2694" w:type="dxa"/>
            <w:vAlign w:val="center"/>
          </w:tcPr>
          <w:p w14:paraId="6138A12E" w14:textId="77777777" w:rsidR="00DE145A" w:rsidRPr="00A9722B" w:rsidRDefault="00303E1A" w:rsidP="00640456">
            <w:pPr>
              <w:ind w:firstLineChars="0" w:firstLine="0"/>
              <w:rPr>
                <w:sz w:val="24"/>
              </w:rPr>
            </w:pPr>
            <w:r w:rsidRPr="00A9722B">
              <w:rPr>
                <w:rFonts w:hint="eastAsia"/>
                <w:sz w:val="24"/>
              </w:rPr>
              <w:t>第二天</w:t>
            </w:r>
          </w:p>
          <w:p w14:paraId="6E9337AB" w14:textId="2B1C7F6E" w:rsidR="00303E1A" w:rsidRPr="00A9722B" w:rsidRDefault="00303E1A" w:rsidP="00640456">
            <w:pPr>
              <w:ind w:firstLineChars="0" w:firstLine="0"/>
              <w:rPr>
                <w:sz w:val="24"/>
              </w:rPr>
            </w:pPr>
            <w:r w:rsidRPr="00A9722B">
              <w:rPr>
                <w:rFonts w:hint="eastAsia"/>
                <w:sz w:val="24"/>
              </w:rPr>
              <w:t>D</w:t>
            </w:r>
            <w:r w:rsidRPr="00A9722B">
              <w:rPr>
                <w:sz w:val="24"/>
              </w:rPr>
              <w:t>AY 2</w:t>
            </w:r>
          </w:p>
        </w:tc>
        <w:tc>
          <w:tcPr>
            <w:tcW w:w="2551" w:type="dxa"/>
            <w:vAlign w:val="center"/>
          </w:tcPr>
          <w:p w14:paraId="062E5D48" w14:textId="77777777" w:rsidR="001D3BB2" w:rsidRPr="00A9722B" w:rsidRDefault="002928AA" w:rsidP="00640456">
            <w:pPr>
              <w:ind w:firstLineChars="0" w:firstLine="0"/>
              <w:rPr>
                <w:sz w:val="24"/>
              </w:rPr>
            </w:pPr>
            <w:r w:rsidRPr="00A9722B">
              <w:rPr>
                <w:rFonts w:hint="eastAsia"/>
                <w:sz w:val="24"/>
              </w:rPr>
              <w:t>汉语</w:t>
            </w:r>
            <w:r w:rsidR="00A90AFA" w:rsidRPr="00A9722B">
              <w:rPr>
                <w:sz w:val="24"/>
              </w:rPr>
              <w:t>1</w:t>
            </w:r>
          </w:p>
          <w:p w14:paraId="20CB8812" w14:textId="0C2263C5" w:rsidR="00004AA6" w:rsidRPr="00A9722B" w:rsidRDefault="00004AA6" w:rsidP="00640456">
            <w:pPr>
              <w:ind w:firstLineChars="0" w:firstLine="0"/>
              <w:rPr>
                <w:sz w:val="24"/>
              </w:rPr>
            </w:pPr>
            <w:r w:rsidRPr="00A9722B">
              <w:rPr>
                <w:sz w:val="24"/>
              </w:rPr>
              <w:t>Chinese 1</w:t>
            </w:r>
          </w:p>
        </w:tc>
        <w:tc>
          <w:tcPr>
            <w:tcW w:w="2835" w:type="dxa"/>
            <w:vAlign w:val="center"/>
          </w:tcPr>
          <w:p w14:paraId="074A790F" w14:textId="176F3B0E" w:rsidR="001D3BB2" w:rsidRPr="00A9722B" w:rsidRDefault="006D2D20" w:rsidP="00640456">
            <w:pPr>
              <w:ind w:firstLineChars="0" w:firstLine="0"/>
              <w:rPr>
                <w:sz w:val="24"/>
              </w:rPr>
            </w:pPr>
            <w:r w:rsidRPr="00A9722B">
              <w:rPr>
                <w:rFonts w:hint="eastAsia"/>
                <w:sz w:val="24"/>
              </w:rPr>
              <w:t>讲座：</w:t>
            </w:r>
            <w:r w:rsidR="002928AA" w:rsidRPr="00A9722B">
              <w:rPr>
                <w:rFonts w:hint="eastAsia"/>
                <w:sz w:val="24"/>
              </w:rPr>
              <w:t>苏州及苏州城市学院介绍</w:t>
            </w:r>
          </w:p>
          <w:p w14:paraId="3B2FD236" w14:textId="043E8BEC" w:rsidR="00004AA6" w:rsidRPr="00A9722B" w:rsidRDefault="00004AA6" w:rsidP="00640456">
            <w:pPr>
              <w:ind w:firstLineChars="0" w:firstLine="0"/>
              <w:rPr>
                <w:sz w:val="24"/>
              </w:rPr>
            </w:pPr>
            <w:r w:rsidRPr="00A9722B">
              <w:rPr>
                <w:rFonts w:hint="eastAsia"/>
                <w:sz w:val="24"/>
              </w:rPr>
              <w:t>L</w:t>
            </w:r>
            <w:r w:rsidRPr="00A9722B">
              <w:rPr>
                <w:sz w:val="24"/>
              </w:rPr>
              <w:t>ecture</w:t>
            </w:r>
            <w:r w:rsidR="006D2D20" w:rsidRPr="00A9722B">
              <w:rPr>
                <w:rFonts w:hint="eastAsia"/>
                <w:sz w:val="24"/>
              </w:rPr>
              <w:t>:</w:t>
            </w:r>
            <w:r w:rsidR="006D2D20" w:rsidRPr="00A9722B">
              <w:rPr>
                <w:sz w:val="24"/>
              </w:rPr>
              <w:t xml:space="preserve"> </w:t>
            </w:r>
            <w:r w:rsidRPr="00A9722B">
              <w:rPr>
                <w:rFonts w:hint="eastAsia"/>
                <w:sz w:val="24"/>
              </w:rPr>
              <w:t>I</w:t>
            </w:r>
            <w:r w:rsidRPr="00A9722B">
              <w:rPr>
                <w:sz w:val="24"/>
              </w:rPr>
              <w:t>ntroduction to SZCU and Suzhou</w:t>
            </w:r>
          </w:p>
        </w:tc>
        <w:tc>
          <w:tcPr>
            <w:tcW w:w="2694" w:type="dxa"/>
            <w:vAlign w:val="center"/>
          </w:tcPr>
          <w:p w14:paraId="51CECB43" w14:textId="77777777" w:rsidR="001D3BB2" w:rsidRPr="00A9722B" w:rsidRDefault="002928AA" w:rsidP="00640456">
            <w:pPr>
              <w:ind w:firstLineChars="0" w:firstLine="0"/>
              <w:rPr>
                <w:sz w:val="24"/>
              </w:rPr>
            </w:pPr>
            <w:proofErr w:type="gramStart"/>
            <w:r w:rsidRPr="00A9722B">
              <w:rPr>
                <w:rFonts w:hint="eastAsia"/>
                <w:sz w:val="24"/>
              </w:rPr>
              <w:t>语伴练习</w:t>
            </w:r>
            <w:proofErr w:type="gramEnd"/>
            <w:r w:rsidR="00A90AFA" w:rsidRPr="00A9722B">
              <w:rPr>
                <w:sz w:val="24"/>
              </w:rPr>
              <w:t>1</w:t>
            </w:r>
          </w:p>
          <w:p w14:paraId="34A039E2" w14:textId="2472A3F5" w:rsidR="00004AA6" w:rsidRPr="00A9722B" w:rsidRDefault="001B0A7F" w:rsidP="00640456">
            <w:pPr>
              <w:ind w:firstLineChars="0" w:firstLine="0"/>
              <w:rPr>
                <w:sz w:val="24"/>
              </w:rPr>
            </w:pPr>
            <w:r w:rsidRPr="00A9722B">
              <w:rPr>
                <w:sz w:val="24"/>
              </w:rPr>
              <w:t xml:space="preserve">Language </w:t>
            </w:r>
            <w:r w:rsidR="00004AA6" w:rsidRPr="00A9722B">
              <w:rPr>
                <w:sz w:val="24"/>
              </w:rPr>
              <w:t>Partner Practice 1</w:t>
            </w:r>
          </w:p>
        </w:tc>
      </w:tr>
      <w:tr w:rsidR="00EB2FBA" w:rsidRPr="00A9722B" w14:paraId="37843EAD" w14:textId="77777777" w:rsidTr="00EB2FBA">
        <w:tc>
          <w:tcPr>
            <w:tcW w:w="2694" w:type="dxa"/>
            <w:vAlign w:val="center"/>
          </w:tcPr>
          <w:p w14:paraId="4E754C61" w14:textId="77777777" w:rsidR="00EB2FBA" w:rsidRPr="00A9722B" w:rsidRDefault="00EB2FBA" w:rsidP="00640456">
            <w:pPr>
              <w:ind w:firstLineChars="0" w:firstLine="0"/>
              <w:rPr>
                <w:sz w:val="24"/>
              </w:rPr>
            </w:pPr>
            <w:r w:rsidRPr="00A9722B">
              <w:rPr>
                <w:rFonts w:hint="eastAsia"/>
                <w:sz w:val="24"/>
              </w:rPr>
              <w:t>第三天</w:t>
            </w:r>
          </w:p>
          <w:p w14:paraId="0D0CED09" w14:textId="5673FC82" w:rsidR="00EB2FBA" w:rsidRPr="00A9722B" w:rsidRDefault="00EB2FBA" w:rsidP="00640456">
            <w:pPr>
              <w:ind w:firstLineChars="0" w:firstLine="0"/>
              <w:rPr>
                <w:sz w:val="24"/>
              </w:rPr>
            </w:pPr>
            <w:r w:rsidRPr="00A9722B">
              <w:rPr>
                <w:rFonts w:hint="eastAsia"/>
                <w:sz w:val="24"/>
              </w:rPr>
              <w:t>D</w:t>
            </w:r>
            <w:r w:rsidRPr="00A9722B">
              <w:rPr>
                <w:sz w:val="24"/>
              </w:rPr>
              <w:t>AY 3</w:t>
            </w:r>
          </w:p>
        </w:tc>
        <w:tc>
          <w:tcPr>
            <w:tcW w:w="2551" w:type="dxa"/>
            <w:vAlign w:val="center"/>
          </w:tcPr>
          <w:p w14:paraId="5221CD88" w14:textId="77777777" w:rsidR="00EB2FBA" w:rsidRPr="00A9722B" w:rsidRDefault="00EB2FBA" w:rsidP="00640456">
            <w:pPr>
              <w:ind w:firstLineChars="0" w:firstLine="0"/>
              <w:rPr>
                <w:sz w:val="24"/>
              </w:rPr>
            </w:pPr>
            <w:r w:rsidRPr="00A9722B">
              <w:rPr>
                <w:rFonts w:hint="eastAsia"/>
                <w:sz w:val="24"/>
              </w:rPr>
              <w:t>汉语</w:t>
            </w:r>
            <w:r w:rsidRPr="00A9722B">
              <w:rPr>
                <w:sz w:val="24"/>
              </w:rPr>
              <w:t>2</w:t>
            </w:r>
          </w:p>
          <w:p w14:paraId="43EE38A1" w14:textId="6303F788" w:rsidR="00EB2FBA" w:rsidRPr="00A9722B" w:rsidRDefault="00EB2FBA" w:rsidP="00640456">
            <w:pPr>
              <w:ind w:firstLineChars="0" w:firstLine="0"/>
              <w:rPr>
                <w:sz w:val="24"/>
              </w:rPr>
            </w:pPr>
            <w:r w:rsidRPr="00A9722B">
              <w:rPr>
                <w:sz w:val="24"/>
              </w:rPr>
              <w:t>Chinese 2</w:t>
            </w:r>
          </w:p>
        </w:tc>
        <w:tc>
          <w:tcPr>
            <w:tcW w:w="2835" w:type="dxa"/>
            <w:vAlign w:val="center"/>
          </w:tcPr>
          <w:p w14:paraId="666834B8" w14:textId="63868EAE" w:rsidR="00EB2FBA" w:rsidRPr="00A9722B" w:rsidRDefault="00EB2FBA" w:rsidP="00EB2FBA">
            <w:pPr>
              <w:ind w:firstLineChars="0" w:firstLine="0"/>
              <w:rPr>
                <w:sz w:val="24"/>
              </w:rPr>
            </w:pPr>
            <w:r w:rsidRPr="00A9722B">
              <w:rPr>
                <w:rFonts w:hint="eastAsia"/>
                <w:sz w:val="24"/>
              </w:rPr>
              <w:t>讲座：中国汉字</w:t>
            </w:r>
          </w:p>
          <w:p w14:paraId="788D4AFB" w14:textId="22D9C04B" w:rsidR="00EB2FBA" w:rsidRPr="00A9722B" w:rsidRDefault="00EB2FBA" w:rsidP="002D1CAB">
            <w:pPr>
              <w:ind w:firstLineChars="0" w:firstLine="0"/>
              <w:rPr>
                <w:sz w:val="24"/>
              </w:rPr>
            </w:pPr>
            <w:r>
              <w:rPr>
                <w:sz w:val="24"/>
              </w:rPr>
              <w:t>Lecture</w:t>
            </w:r>
            <w:r w:rsidRPr="00A9722B">
              <w:rPr>
                <w:sz w:val="24"/>
              </w:rPr>
              <w:t>: Chinese Character</w:t>
            </w:r>
            <w:r w:rsidR="002D1CAB">
              <w:rPr>
                <w:sz w:val="24"/>
              </w:rPr>
              <w:t>s</w:t>
            </w:r>
          </w:p>
        </w:tc>
        <w:tc>
          <w:tcPr>
            <w:tcW w:w="2694" w:type="dxa"/>
            <w:vAlign w:val="center"/>
          </w:tcPr>
          <w:p w14:paraId="112B90FF" w14:textId="77777777" w:rsidR="00A91053" w:rsidRPr="00A9722B" w:rsidRDefault="00A91053" w:rsidP="00A91053">
            <w:pPr>
              <w:ind w:firstLineChars="0" w:firstLine="0"/>
              <w:rPr>
                <w:sz w:val="24"/>
              </w:rPr>
            </w:pPr>
            <w:proofErr w:type="gramStart"/>
            <w:r w:rsidRPr="00A9722B">
              <w:rPr>
                <w:sz w:val="24"/>
              </w:rPr>
              <w:t>语伴练习</w:t>
            </w:r>
            <w:proofErr w:type="gramEnd"/>
            <w:r w:rsidRPr="00A9722B">
              <w:rPr>
                <w:rFonts w:hint="eastAsia"/>
                <w:sz w:val="24"/>
              </w:rPr>
              <w:t>2</w:t>
            </w:r>
          </w:p>
          <w:p w14:paraId="72F18B91" w14:textId="4F664E91" w:rsidR="00EB2FBA" w:rsidRPr="00A9722B" w:rsidRDefault="00A91053" w:rsidP="00A91053">
            <w:pPr>
              <w:ind w:firstLineChars="0" w:firstLine="0"/>
              <w:rPr>
                <w:sz w:val="24"/>
              </w:rPr>
            </w:pPr>
            <w:r w:rsidRPr="00A9722B">
              <w:rPr>
                <w:sz w:val="24"/>
              </w:rPr>
              <w:t>Language Partner Practice 2</w:t>
            </w:r>
          </w:p>
        </w:tc>
      </w:tr>
      <w:tr w:rsidR="004C0F99" w:rsidRPr="00A9722B" w14:paraId="756657AF" w14:textId="77777777" w:rsidTr="00604537">
        <w:tc>
          <w:tcPr>
            <w:tcW w:w="2694" w:type="dxa"/>
            <w:vAlign w:val="center"/>
          </w:tcPr>
          <w:p w14:paraId="6C581608" w14:textId="77777777" w:rsidR="004C0F99" w:rsidRPr="00A9722B" w:rsidRDefault="004C0F99" w:rsidP="004C0F99">
            <w:pPr>
              <w:ind w:firstLineChars="0" w:firstLine="0"/>
              <w:rPr>
                <w:sz w:val="24"/>
              </w:rPr>
            </w:pPr>
            <w:r w:rsidRPr="00A9722B">
              <w:rPr>
                <w:rFonts w:hint="eastAsia"/>
                <w:sz w:val="24"/>
              </w:rPr>
              <w:t>第四天</w:t>
            </w:r>
          </w:p>
          <w:p w14:paraId="67653635" w14:textId="04226544" w:rsidR="004C0F99" w:rsidRPr="00A9722B" w:rsidRDefault="004C0F99" w:rsidP="004C0F99">
            <w:pPr>
              <w:ind w:firstLineChars="0" w:firstLine="0"/>
              <w:rPr>
                <w:sz w:val="24"/>
              </w:rPr>
            </w:pPr>
            <w:r w:rsidRPr="00A9722B">
              <w:rPr>
                <w:rFonts w:hint="eastAsia"/>
                <w:sz w:val="24"/>
              </w:rPr>
              <w:t>D</w:t>
            </w:r>
            <w:r w:rsidRPr="00A9722B">
              <w:rPr>
                <w:sz w:val="24"/>
              </w:rPr>
              <w:t>AY 4</w:t>
            </w:r>
          </w:p>
        </w:tc>
        <w:tc>
          <w:tcPr>
            <w:tcW w:w="2551" w:type="dxa"/>
            <w:vAlign w:val="center"/>
          </w:tcPr>
          <w:p w14:paraId="30C78EC2" w14:textId="77777777" w:rsidR="004C0F99" w:rsidRPr="00A9722B" w:rsidRDefault="004C0F99" w:rsidP="004C0F99">
            <w:pPr>
              <w:ind w:firstLineChars="0" w:firstLine="0"/>
              <w:rPr>
                <w:sz w:val="24"/>
              </w:rPr>
            </w:pPr>
            <w:r w:rsidRPr="00A9722B">
              <w:rPr>
                <w:sz w:val="24"/>
              </w:rPr>
              <w:t>汉语</w:t>
            </w:r>
            <w:r w:rsidRPr="00A9722B">
              <w:rPr>
                <w:sz w:val="24"/>
              </w:rPr>
              <w:t>3</w:t>
            </w:r>
          </w:p>
          <w:p w14:paraId="30DD7469" w14:textId="096F8B6D" w:rsidR="004C0F99" w:rsidRPr="00A9722B" w:rsidRDefault="004C0F99" w:rsidP="004C0F99">
            <w:pPr>
              <w:ind w:firstLineChars="0" w:firstLine="0"/>
              <w:rPr>
                <w:sz w:val="24"/>
              </w:rPr>
            </w:pPr>
            <w:r w:rsidRPr="00A9722B">
              <w:rPr>
                <w:sz w:val="24"/>
              </w:rPr>
              <w:t>Chinese 3</w:t>
            </w:r>
          </w:p>
        </w:tc>
        <w:tc>
          <w:tcPr>
            <w:tcW w:w="5529" w:type="dxa"/>
            <w:gridSpan w:val="2"/>
            <w:vAlign w:val="center"/>
          </w:tcPr>
          <w:p w14:paraId="2F144991" w14:textId="77777777" w:rsidR="004C0F99" w:rsidRPr="00A9722B" w:rsidRDefault="004C0F99" w:rsidP="004C0F99">
            <w:pPr>
              <w:ind w:firstLineChars="0" w:firstLine="0"/>
              <w:rPr>
                <w:sz w:val="24"/>
              </w:rPr>
            </w:pPr>
            <w:r w:rsidRPr="00A9722B">
              <w:rPr>
                <w:sz w:val="24"/>
              </w:rPr>
              <w:t>沉浸式讲座：</w:t>
            </w:r>
            <w:r w:rsidRPr="00A9722B">
              <w:rPr>
                <w:rFonts w:hint="eastAsia"/>
                <w:sz w:val="24"/>
              </w:rPr>
              <w:t>中国传统建筑</w:t>
            </w:r>
            <w:r w:rsidRPr="00A9722B">
              <w:rPr>
                <w:sz w:val="24"/>
              </w:rPr>
              <w:t>与苏州园林</w:t>
            </w:r>
            <w:r w:rsidRPr="00A9722B">
              <w:rPr>
                <w:sz w:val="24"/>
              </w:rPr>
              <w:t>——</w:t>
            </w:r>
            <w:r w:rsidRPr="00A9722B">
              <w:rPr>
                <w:sz w:val="24"/>
              </w:rPr>
              <w:t>拙政园参观</w:t>
            </w:r>
          </w:p>
          <w:p w14:paraId="16B33E36" w14:textId="04B1ABB1" w:rsidR="004C0F99" w:rsidRPr="00A9722B" w:rsidRDefault="004C0F99" w:rsidP="004C0F99">
            <w:pPr>
              <w:ind w:firstLineChars="0" w:firstLine="0"/>
              <w:rPr>
                <w:sz w:val="24"/>
              </w:rPr>
            </w:pPr>
            <w:r w:rsidRPr="00A9722B">
              <w:rPr>
                <w:rFonts w:hint="eastAsia"/>
                <w:sz w:val="24"/>
              </w:rPr>
              <w:t>I</w:t>
            </w:r>
            <w:r w:rsidRPr="00A9722B">
              <w:rPr>
                <w:sz w:val="24"/>
              </w:rPr>
              <w:t>mmersive Learning: Traditional Chinese Architecture and Suzhou Gardens</w:t>
            </w:r>
            <w:r w:rsidRPr="00A9722B">
              <w:rPr>
                <w:rFonts w:hint="eastAsia"/>
                <w:sz w:val="24"/>
              </w:rPr>
              <w:t>—</w:t>
            </w:r>
            <w:r w:rsidRPr="00A9722B">
              <w:rPr>
                <w:rFonts w:hint="eastAsia"/>
                <w:sz w:val="24"/>
              </w:rPr>
              <w:t>i</w:t>
            </w:r>
            <w:r w:rsidRPr="00A9722B">
              <w:rPr>
                <w:sz w:val="24"/>
              </w:rPr>
              <w:t>n the Humble Administrator</w:t>
            </w:r>
            <w:proofErr w:type="gramStart"/>
            <w:r w:rsidRPr="00A9722B">
              <w:rPr>
                <w:sz w:val="24"/>
              </w:rPr>
              <w:t>’</w:t>
            </w:r>
            <w:proofErr w:type="gramEnd"/>
            <w:r w:rsidRPr="00A9722B">
              <w:rPr>
                <w:sz w:val="24"/>
              </w:rPr>
              <w:t>s Garden</w:t>
            </w:r>
          </w:p>
        </w:tc>
      </w:tr>
      <w:tr w:rsidR="004C0F99" w:rsidRPr="00A9722B" w14:paraId="3EFB9228" w14:textId="77777777" w:rsidTr="004C0F99">
        <w:tc>
          <w:tcPr>
            <w:tcW w:w="2694" w:type="dxa"/>
            <w:vAlign w:val="center"/>
          </w:tcPr>
          <w:p w14:paraId="7977B1EE" w14:textId="77777777" w:rsidR="004C0F99" w:rsidRPr="00A9722B" w:rsidRDefault="004C0F99" w:rsidP="00640456">
            <w:pPr>
              <w:ind w:firstLineChars="0" w:firstLine="0"/>
              <w:rPr>
                <w:sz w:val="24"/>
              </w:rPr>
            </w:pPr>
            <w:r w:rsidRPr="00A9722B">
              <w:rPr>
                <w:rFonts w:hint="eastAsia"/>
                <w:sz w:val="24"/>
              </w:rPr>
              <w:t>第五天</w:t>
            </w:r>
          </w:p>
          <w:p w14:paraId="723ECC02" w14:textId="3C000ADE" w:rsidR="004C0F99" w:rsidRPr="00A9722B" w:rsidRDefault="004C0F99" w:rsidP="00640456">
            <w:pPr>
              <w:ind w:firstLineChars="0" w:firstLine="0"/>
              <w:rPr>
                <w:sz w:val="24"/>
              </w:rPr>
            </w:pPr>
            <w:r w:rsidRPr="00A9722B">
              <w:rPr>
                <w:rFonts w:hint="eastAsia"/>
                <w:sz w:val="24"/>
              </w:rPr>
              <w:t>D</w:t>
            </w:r>
            <w:r w:rsidRPr="00A9722B">
              <w:rPr>
                <w:sz w:val="24"/>
              </w:rPr>
              <w:t>AY 5</w:t>
            </w:r>
          </w:p>
        </w:tc>
        <w:tc>
          <w:tcPr>
            <w:tcW w:w="2551" w:type="dxa"/>
            <w:vAlign w:val="center"/>
          </w:tcPr>
          <w:p w14:paraId="2597B6BA" w14:textId="77777777" w:rsidR="004C0F99" w:rsidRPr="00A9722B" w:rsidRDefault="004C0F99" w:rsidP="00640456">
            <w:pPr>
              <w:ind w:firstLineChars="0" w:firstLine="0"/>
              <w:rPr>
                <w:sz w:val="24"/>
              </w:rPr>
            </w:pPr>
            <w:r w:rsidRPr="00A9722B">
              <w:rPr>
                <w:sz w:val="24"/>
              </w:rPr>
              <w:t>汉语</w:t>
            </w:r>
            <w:r w:rsidRPr="00A9722B">
              <w:rPr>
                <w:sz w:val="24"/>
              </w:rPr>
              <w:t>4</w:t>
            </w:r>
          </w:p>
          <w:p w14:paraId="6E25573E" w14:textId="3FDF8A1C" w:rsidR="004C0F99" w:rsidRPr="00A9722B" w:rsidRDefault="004C0F99" w:rsidP="00640456">
            <w:pPr>
              <w:ind w:firstLineChars="0" w:firstLine="0"/>
              <w:rPr>
                <w:sz w:val="24"/>
              </w:rPr>
            </w:pPr>
            <w:r w:rsidRPr="00A9722B">
              <w:rPr>
                <w:sz w:val="24"/>
              </w:rPr>
              <w:t>Chinese 4</w:t>
            </w:r>
          </w:p>
        </w:tc>
        <w:tc>
          <w:tcPr>
            <w:tcW w:w="2835" w:type="dxa"/>
            <w:vAlign w:val="center"/>
          </w:tcPr>
          <w:p w14:paraId="59921B19" w14:textId="08CDAAF9" w:rsidR="004C0F99" w:rsidRDefault="004C0F99" w:rsidP="00640456">
            <w:pPr>
              <w:ind w:firstLineChars="0" w:firstLine="0"/>
              <w:rPr>
                <w:sz w:val="24"/>
              </w:rPr>
            </w:pPr>
            <w:r>
              <w:rPr>
                <w:sz w:val="24"/>
              </w:rPr>
              <w:t>讲座：中国教育漫谈</w:t>
            </w:r>
            <w:r w:rsidR="002D1CAB">
              <w:rPr>
                <w:rFonts w:hint="eastAsia"/>
                <w:sz w:val="24"/>
              </w:rPr>
              <w:t>/</w:t>
            </w:r>
            <w:r w:rsidR="002D1CAB">
              <w:rPr>
                <w:rFonts w:hint="eastAsia"/>
                <w:sz w:val="24"/>
              </w:rPr>
              <w:t>中国书法</w:t>
            </w:r>
          </w:p>
          <w:p w14:paraId="74138C9B" w14:textId="72AAC1F2" w:rsidR="004C0F99" w:rsidRPr="00A9722B" w:rsidRDefault="004C0F99" w:rsidP="00640456">
            <w:pPr>
              <w:ind w:firstLineChars="0" w:firstLine="0"/>
              <w:rPr>
                <w:sz w:val="24"/>
              </w:rPr>
            </w:pPr>
            <w:r w:rsidRPr="001D2173">
              <w:rPr>
                <w:kern w:val="0"/>
                <w:sz w:val="24"/>
              </w:rPr>
              <w:t>Lecture: Education in China</w:t>
            </w:r>
            <w:r w:rsidR="002D1CAB">
              <w:rPr>
                <w:kern w:val="0"/>
                <w:sz w:val="24"/>
              </w:rPr>
              <w:t xml:space="preserve"> / Chinese Calligraphy</w:t>
            </w:r>
          </w:p>
        </w:tc>
        <w:tc>
          <w:tcPr>
            <w:tcW w:w="2694" w:type="dxa"/>
            <w:vAlign w:val="center"/>
          </w:tcPr>
          <w:p w14:paraId="58C5C55D" w14:textId="134D454F" w:rsidR="004C0F99" w:rsidRPr="00A9722B" w:rsidRDefault="004C0F99" w:rsidP="004C0F99">
            <w:pPr>
              <w:ind w:firstLineChars="0" w:firstLine="0"/>
              <w:rPr>
                <w:sz w:val="24"/>
              </w:rPr>
            </w:pPr>
            <w:proofErr w:type="gramStart"/>
            <w:r w:rsidRPr="00A9722B">
              <w:rPr>
                <w:sz w:val="24"/>
              </w:rPr>
              <w:t>语伴练习</w:t>
            </w:r>
            <w:proofErr w:type="gramEnd"/>
            <w:r>
              <w:rPr>
                <w:sz w:val="24"/>
              </w:rPr>
              <w:t>3</w:t>
            </w:r>
          </w:p>
          <w:p w14:paraId="3656E77E" w14:textId="03022327" w:rsidR="004C0F99" w:rsidRPr="00A9722B" w:rsidRDefault="004C0F99" w:rsidP="004C0F99">
            <w:pPr>
              <w:ind w:firstLineChars="0" w:firstLine="0"/>
              <w:rPr>
                <w:sz w:val="24"/>
              </w:rPr>
            </w:pPr>
            <w:r w:rsidRPr="00A9722B">
              <w:rPr>
                <w:sz w:val="24"/>
              </w:rPr>
              <w:t xml:space="preserve">Language </w:t>
            </w:r>
            <w:r>
              <w:rPr>
                <w:sz w:val="24"/>
              </w:rPr>
              <w:t>Partner Practice 3</w:t>
            </w:r>
          </w:p>
        </w:tc>
      </w:tr>
      <w:tr w:rsidR="00267D77" w:rsidRPr="00A9722B" w14:paraId="615926E4" w14:textId="77777777" w:rsidTr="00640456">
        <w:tc>
          <w:tcPr>
            <w:tcW w:w="2694" w:type="dxa"/>
            <w:vAlign w:val="center"/>
          </w:tcPr>
          <w:p w14:paraId="30913B8C" w14:textId="77777777" w:rsidR="00DE145A" w:rsidRPr="00A9722B" w:rsidRDefault="00303E1A" w:rsidP="00640456">
            <w:pPr>
              <w:ind w:firstLineChars="0" w:firstLine="0"/>
              <w:rPr>
                <w:sz w:val="24"/>
              </w:rPr>
            </w:pPr>
            <w:r w:rsidRPr="00A9722B">
              <w:rPr>
                <w:rFonts w:hint="eastAsia"/>
                <w:sz w:val="24"/>
              </w:rPr>
              <w:t>第六天</w:t>
            </w:r>
          </w:p>
          <w:p w14:paraId="5422EA03" w14:textId="360676F3" w:rsidR="00303E1A" w:rsidRPr="00A9722B" w:rsidRDefault="00303E1A" w:rsidP="00640456">
            <w:pPr>
              <w:ind w:firstLineChars="0" w:firstLine="0"/>
              <w:rPr>
                <w:sz w:val="24"/>
              </w:rPr>
            </w:pPr>
            <w:r w:rsidRPr="00A9722B">
              <w:rPr>
                <w:rFonts w:hint="eastAsia"/>
                <w:sz w:val="24"/>
              </w:rPr>
              <w:t>D</w:t>
            </w:r>
            <w:r w:rsidRPr="00A9722B">
              <w:rPr>
                <w:sz w:val="24"/>
              </w:rPr>
              <w:t>AY 6</w:t>
            </w:r>
          </w:p>
        </w:tc>
        <w:tc>
          <w:tcPr>
            <w:tcW w:w="8080" w:type="dxa"/>
            <w:gridSpan w:val="3"/>
            <w:vMerge w:val="restart"/>
            <w:vAlign w:val="center"/>
          </w:tcPr>
          <w:p w14:paraId="5A5A7C86" w14:textId="77777777" w:rsidR="00267D77" w:rsidRPr="00A9722B" w:rsidRDefault="00267D77" w:rsidP="00640456">
            <w:pPr>
              <w:ind w:firstLineChars="0" w:firstLine="0"/>
              <w:rPr>
                <w:sz w:val="24"/>
              </w:rPr>
            </w:pPr>
            <w:r w:rsidRPr="00A9722B">
              <w:rPr>
                <w:sz w:val="24"/>
              </w:rPr>
              <w:t>根据情况自行组织活动</w:t>
            </w:r>
          </w:p>
          <w:p w14:paraId="146AD424" w14:textId="62EB103F" w:rsidR="00EB5202" w:rsidRPr="00A9722B" w:rsidRDefault="00EB5202" w:rsidP="00640456">
            <w:pPr>
              <w:ind w:firstLineChars="0" w:firstLine="0"/>
              <w:rPr>
                <w:sz w:val="24"/>
              </w:rPr>
            </w:pPr>
            <w:r w:rsidRPr="00A9722B">
              <w:rPr>
                <w:sz w:val="24"/>
              </w:rPr>
              <w:t>Activities to be de</w:t>
            </w:r>
            <w:r w:rsidR="00A943F1" w:rsidRPr="00A9722B">
              <w:rPr>
                <w:sz w:val="24"/>
              </w:rPr>
              <w:t>termined</w:t>
            </w:r>
          </w:p>
        </w:tc>
      </w:tr>
      <w:tr w:rsidR="00267D77" w:rsidRPr="00A9722B" w14:paraId="6B77BD8D" w14:textId="77777777" w:rsidTr="00640456">
        <w:tc>
          <w:tcPr>
            <w:tcW w:w="2694" w:type="dxa"/>
            <w:vAlign w:val="center"/>
          </w:tcPr>
          <w:p w14:paraId="59B09D0C" w14:textId="77777777" w:rsidR="00DE145A" w:rsidRPr="00A9722B" w:rsidRDefault="00303E1A" w:rsidP="00640456">
            <w:pPr>
              <w:ind w:firstLineChars="0" w:firstLine="0"/>
              <w:rPr>
                <w:sz w:val="24"/>
              </w:rPr>
            </w:pPr>
            <w:r w:rsidRPr="00A9722B">
              <w:rPr>
                <w:rFonts w:hint="eastAsia"/>
                <w:sz w:val="24"/>
              </w:rPr>
              <w:t>第七天</w:t>
            </w:r>
          </w:p>
          <w:p w14:paraId="3435F369" w14:textId="08518FA2" w:rsidR="00303E1A" w:rsidRPr="00A9722B" w:rsidRDefault="00303E1A" w:rsidP="00640456">
            <w:pPr>
              <w:ind w:firstLineChars="0" w:firstLine="0"/>
              <w:rPr>
                <w:sz w:val="24"/>
              </w:rPr>
            </w:pPr>
            <w:r w:rsidRPr="00A9722B">
              <w:rPr>
                <w:rFonts w:hint="eastAsia"/>
                <w:sz w:val="24"/>
              </w:rPr>
              <w:t>D</w:t>
            </w:r>
            <w:r w:rsidRPr="00A9722B">
              <w:rPr>
                <w:sz w:val="24"/>
              </w:rPr>
              <w:t>AY 7</w:t>
            </w:r>
          </w:p>
        </w:tc>
        <w:tc>
          <w:tcPr>
            <w:tcW w:w="8080" w:type="dxa"/>
            <w:gridSpan w:val="3"/>
            <w:vMerge/>
            <w:vAlign w:val="center"/>
          </w:tcPr>
          <w:p w14:paraId="3005D98D" w14:textId="77777777" w:rsidR="00267D77" w:rsidRPr="00A9722B" w:rsidRDefault="00267D77" w:rsidP="00640456">
            <w:pPr>
              <w:ind w:firstLineChars="0" w:firstLine="0"/>
              <w:rPr>
                <w:sz w:val="24"/>
              </w:rPr>
            </w:pPr>
          </w:p>
        </w:tc>
      </w:tr>
      <w:tr w:rsidR="00267D77" w:rsidRPr="00A9722B" w14:paraId="28E53909" w14:textId="77777777" w:rsidTr="00640456">
        <w:tc>
          <w:tcPr>
            <w:tcW w:w="2694" w:type="dxa"/>
            <w:vAlign w:val="center"/>
          </w:tcPr>
          <w:p w14:paraId="44B7A44D" w14:textId="77777777" w:rsidR="00DE145A" w:rsidRPr="00A9722B" w:rsidRDefault="00303E1A" w:rsidP="00640456">
            <w:pPr>
              <w:ind w:firstLineChars="0" w:firstLine="0"/>
              <w:rPr>
                <w:sz w:val="24"/>
              </w:rPr>
            </w:pPr>
            <w:r w:rsidRPr="00A9722B">
              <w:rPr>
                <w:rFonts w:hint="eastAsia"/>
                <w:sz w:val="24"/>
              </w:rPr>
              <w:t>第八天</w:t>
            </w:r>
          </w:p>
          <w:p w14:paraId="027B3426" w14:textId="388C41F1" w:rsidR="00303E1A" w:rsidRPr="00A9722B" w:rsidRDefault="00303E1A" w:rsidP="00640456">
            <w:pPr>
              <w:ind w:firstLineChars="0" w:firstLine="0"/>
              <w:rPr>
                <w:sz w:val="24"/>
              </w:rPr>
            </w:pPr>
            <w:r w:rsidRPr="00A9722B">
              <w:rPr>
                <w:rFonts w:hint="eastAsia"/>
                <w:sz w:val="24"/>
              </w:rPr>
              <w:t>D</w:t>
            </w:r>
            <w:r w:rsidRPr="00A9722B">
              <w:rPr>
                <w:sz w:val="24"/>
              </w:rPr>
              <w:t>AY 8</w:t>
            </w:r>
          </w:p>
        </w:tc>
        <w:tc>
          <w:tcPr>
            <w:tcW w:w="2551" w:type="dxa"/>
            <w:vAlign w:val="center"/>
          </w:tcPr>
          <w:p w14:paraId="641215E8" w14:textId="77777777" w:rsidR="00267D77" w:rsidRPr="00A9722B" w:rsidRDefault="00267D77" w:rsidP="00640456">
            <w:pPr>
              <w:ind w:firstLineChars="0" w:firstLine="0"/>
              <w:rPr>
                <w:sz w:val="24"/>
              </w:rPr>
            </w:pPr>
            <w:r w:rsidRPr="00A9722B">
              <w:rPr>
                <w:sz w:val="24"/>
              </w:rPr>
              <w:t>汉语</w:t>
            </w:r>
            <w:r w:rsidRPr="00A9722B">
              <w:rPr>
                <w:sz w:val="24"/>
              </w:rPr>
              <w:t>5</w:t>
            </w:r>
          </w:p>
          <w:p w14:paraId="4B8C5797" w14:textId="1CBC1946" w:rsidR="001B0A7F" w:rsidRPr="00A9722B" w:rsidRDefault="001B0A7F" w:rsidP="00640456">
            <w:pPr>
              <w:ind w:firstLineChars="0" w:firstLine="0"/>
              <w:rPr>
                <w:sz w:val="24"/>
              </w:rPr>
            </w:pPr>
            <w:r w:rsidRPr="00A9722B">
              <w:rPr>
                <w:sz w:val="24"/>
              </w:rPr>
              <w:t>Chinese 5</w:t>
            </w:r>
          </w:p>
        </w:tc>
        <w:tc>
          <w:tcPr>
            <w:tcW w:w="2835" w:type="dxa"/>
            <w:vAlign w:val="center"/>
          </w:tcPr>
          <w:p w14:paraId="772244DA" w14:textId="77777777" w:rsidR="00267D77" w:rsidRPr="00A9722B" w:rsidRDefault="00CE59E8" w:rsidP="00640456">
            <w:pPr>
              <w:ind w:firstLineChars="0" w:firstLine="0"/>
              <w:rPr>
                <w:sz w:val="24"/>
              </w:rPr>
            </w:pPr>
            <w:r w:rsidRPr="00A9722B">
              <w:rPr>
                <w:rFonts w:hint="eastAsia"/>
                <w:sz w:val="24"/>
              </w:rPr>
              <w:t>体验课：中国武术</w:t>
            </w:r>
          </w:p>
          <w:p w14:paraId="5B82D652" w14:textId="6BA05549" w:rsidR="001B0A7F" w:rsidRPr="00A9722B" w:rsidRDefault="001B0A7F" w:rsidP="00640456">
            <w:pPr>
              <w:ind w:firstLineChars="0" w:firstLine="0"/>
              <w:rPr>
                <w:sz w:val="24"/>
              </w:rPr>
            </w:pPr>
            <w:r w:rsidRPr="00A9722B">
              <w:rPr>
                <w:rFonts w:hint="eastAsia"/>
                <w:sz w:val="24"/>
              </w:rPr>
              <w:t>W</w:t>
            </w:r>
            <w:r w:rsidRPr="00A9722B">
              <w:rPr>
                <w:sz w:val="24"/>
              </w:rPr>
              <w:t>orkshop: Chinese Kung Fu</w:t>
            </w:r>
          </w:p>
        </w:tc>
        <w:tc>
          <w:tcPr>
            <w:tcW w:w="2694" w:type="dxa"/>
            <w:vAlign w:val="center"/>
          </w:tcPr>
          <w:p w14:paraId="00F4D0FA" w14:textId="6AC2CBF8" w:rsidR="00267D77" w:rsidRPr="00A9722B" w:rsidRDefault="00CE59E8" w:rsidP="00640456">
            <w:pPr>
              <w:ind w:firstLineChars="0" w:firstLine="0"/>
              <w:rPr>
                <w:sz w:val="24"/>
              </w:rPr>
            </w:pPr>
            <w:proofErr w:type="gramStart"/>
            <w:r w:rsidRPr="00A9722B">
              <w:rPr>
                <w:sz w:val="24"/>
              </w:rPr>
              <w:t>语伴练习</w:t>
            </w:r>
            <w:proofErr w:type="gramEnd"/>
            <w:r w:rsidR="003370D1">
              <w:rPr>
                <w:sz w:val="24"/>
              </w:rPr>
              <w:t>4</w:t>
            </w:r>
          </w:p>
          <w:p w14:paraId="14555687" w14:textId="77A7ACE4" w:rsidR="001B0A7F" w:rsidRPr="00A9722B" w:rsidRDefault="003370D1" w:rsidP="00640456">
            <w:pPr>
              <w:ind w:firstLineChars="0" w:firstLine="0"/>
              <w:rPr>
                <w:sz w:val="24"/>
              </w:rPr>
            </w:pPr>
            <w:r>
              <w:rPr>
                <w:sz w:val="24"/>
              </w:rPr>
              <w:t>Language Partner Practice 4</w:t>
            </w:r>
          </w:p>
        </w:tc>
      </w:tr>
      <w:tr w:rsidR="00CE59E8" w:rsidRPr="00A9722B" w14:paraId="074D6D2A" w14:textId="77777777" w:rsidTr="00640456">
        <w:tc>
          <w:tcPr>
            <w:tcW w:w="2694" w:type="dxa"/>
            <w:vAlign w:val="center"/>
          </w:tcPr>
          <w:p w14:paraId="357B25C4" w14:textId="77777777" w:rsidR="00DE145A" w:rsidRPr="00A9722B" w:rsidRDefault="00303E1A" w:rsidP="00640456">
            <w:pPr>
              <w:ind w:firstLineChars="0" w:firstLine="0"/>
              <w:rPr>
                <w:sz w:val="24"/>
              </w:rPr>
            </w:pPr>
            <w:r w:rsidRPr="00A9722B">
              <w:rPr>
                <w:rFonts w:hint="eastAsia"/>
                <w:sz w:val="24"/>
              </w:rPr>
              <w:t>第九天</w:t>
            </w:r>
          </w:p>
          <w:p w14:paraId="48537D82" w14:textId="0F4CBF4A" w:rsidR="00303E1A" w:rsidRPr="00A9722B" w:rsidRDefault="00303E1A" w:rsidP="00640456">
            <w:pPr>
              <w:ind w:firstLineChars="0" w:firstLine="0"/>
              <w:rPr>
                <w:sz w:val="24"/>
              </w:rPr>
            </w:pPr>
            <w:r w:rsidRPr="00A9722B">
              <w:rPr>
                <w:rFonts w:hint="eastAsia"/>
                <w:sz w:val="24"/>
              </w:rPr>
              <w:t>D</w:t>
            </w:r>
            <w:r w:rsidRPr="00A9722B">
              <w:rPr>
                <w:sz w:val="24"/>
              </w:rPr>
              <w:t>AY 9</w:t>
            </w:r>
          </w:p>
        </w:tc>
        <w:tc>
          <w:tcPr>
            <w:tcW w:w="2551" w:type="dxa"/>
            <w:vAlign w:val="center"/>
          </w:tcPr>
          <w:p w14:paraId="2B4DE441" w14:textId="77777777" w:rsidR="00CE59E8" w:rsidRPr="00A9722B" w:rsidRDefault="00CE59E8" w:rsidP="00640456">
            <w:pPr>
              <w:ind w:firstLineChars="0" w:firstLine="0"/>
              <w:rPr>
                <w:sz w:val="24"/>
              </w:rPr>
            </w:pPr>
            <w:r w:rsidRPr="00A9722B">
              <w:rPr>
                <w:sz w:val="24"/>
              </w:rPr>
              <w:t>汉语</w:t>
            </w:r>
            <w:r w:rsidRPr="00A9722B">
              <w:rPr>
                <w:rFonts w:hint="eastAsia"/>
                <w:sz w:val="24"/>
              </w:rPr>
              <w:t>6</w:t>
            </w:r>
          </w:p>
          <w:p w14:paraId="4602CB07" w14:textId="0B38607E" w:rsidR="00A43966" w:rsidRPr="00A9722B" w:rsidRDefault="00A43966" w:rsidP="00640456">
            <w:pPr>
              <w:ind w:firstLineChars="0" w:firstLine="0"/>
              <w:rPr>
                <w:sz w:val="24"/>
              </w:rPr>
            </w:pPr>
            <w:r w:rsidRPr="00A9722B">
              <w:rPr>
                <w:sz w:val="24"/>
              </w:rPr>
              <w:t>Chinese 6</w:t>
            </w:r>
          </w:p>
        </w:tc>
        <w:tc>
          <w:tcPr>
            <w:tcW w:w="5529" w:type="dxa"/>
            <w:gridSpan w:val="2"/>
            <w:vAlign w:val="center"/>
          </w:tcPr>
          <w:p w14:paraId="0CDA7C5F" w14:textId="77777777" w:rsidR="00CE59E8" w:rsidRPr="00A9722B" w:rsidRDefault="00CE59E8" w:rsidP="00640456">
            <w:pPr>
              <w:ind w:firstLineChars="0" w:firstLine="0"/>
              <w:rPr>
                <w:sz w:val="24"/>
              </w:rPr>
            </w:pPr>
            <w:r w:rsidRPr="00A9722B">
              <w:rPr>
                <w:sz w:val="24"/>
              </w:rPr>
              <w:t>沉浸式讲座：</w:t>
            </w:r>
            <w:r w:rsidRPr="00A9722B">
              <w:rPr>
                <w:rFonts w:hint="eastAsia"/>
                <w:sz w:val="24"/>
              </w:rPr>
              <w:t>中国茶艺</w:t>
            </w:r>
            <w:r w:rsidRPr="00A9722B">
              <w:rPr>
                <w:sz w:val="24"/>
              </w:rPr>
              <w:t>——</w:t>
            </w:r>
            <w:r w:rsidRPr="00A9722B">
              <w:rPr>
                <w:sz w:val="24"/>
              </w:rPr>
              <w:t>茶馆</w:t>
            </w:r>
            <w:r w:rsidRPr="00A9722B">
              <w:rPr>
                <w:rFonts w:hint="eastAsia"/>
                <w:sz w:val="24"/>
              </w:rPr>
              <w:t>/</w:t>
            </w:r>
            <w:r w:rsidRPr="00A9722B">
              <w:rPr>
                <w:rFonts w:hint="eastAsia"/>
                <w:sz w:val="24"/>
              </w:rPr>
              <w:t>茶楼体验</w:t>
            </w:r>
          </w:p>
          <w:p w14:paraId="7D92E44E" w14:textId="5C4191A3" w:rsidR="00A43966" w:rsidRPr="00A9722B" w:rsidRDefault="00A43966" w:rsidP="00640456">
            <w:pPr>
              <w:ind w:firstLineChars="0" w:firstLine="0"/>
              <w:rPr>
                <w:sz w:val="24"/>
              </w:rPr>
            </w:pPr>
            <w:r w:rsidRPr="00A9722B">
              <w:rPr>
                <w:rFonts w:hint="eastAsia"/>
                <w:sz w:val="24"/>
              </w:rPr>
              <w:t>I</w:t>
            </w:r>
            <w:r w:rsidRPr="00A9722B">
              <w:rPr>
                <w:sz w:val="24"/>
              </w:rPr>
              <w:t>mmersive Learning: Chinese Tea Art</w:t>
            </w:r>
            <w:r w:rsidRPr="00A9722B">
              <w:rPr>
                <w:rFonts w:hint="eastAsia"/>
                <w:sz w:val="24"/>
              </w:rPr>
              <w:t>—</w:t>
            </w:r>
            <w:r w:rsidRPr="00A9722B">
              <w:rPr>
                <w:rFonts w:hint="eastAsia"/>
                <w:sz w:val="24"/>
              </w:rPr>
              <w:t>i</w:t>
            </w:r>
            <w:r w:rsidRPr="00A9722B">
              <w:rPr>
                <w:sz w:val="24"/>
              </w:rPr>
              <w:t>n Teahouse</w:t>
            </w:r>
          </w:p>
        </w:tc>
      </w:tr>
      <w:tr w:rsidR="001D3BB2" w:rsidRPr="00A9722B" w14:paraId="34405A54" w14:textId="77777777" w:rsidTr="00640456">
        <w:tc>
          <w:tcPr>
            <w:tcW w:w="2694" w:type="dxa"/>
            <w:vAlign w:val="center"/>
          </w:tcPr>
          <w:p w14:paraId="4E212D2C" w14:textId="77777777" w:rsidR="00303E1A" w:rsidRPr="00A9722B" w:rsidRDefault="00303E1A" w:rsidP="00640456">
            <w:pPr>
              <w:ind w:firstLineChars="0" w:firstLine="0"/>
              <w:rPr>
                <w:sz w:val="24"/>
              </w:rPr>
            </w:pPr>
            <w:r w:rsidRPr="00A9722B">
              <w:rPr>
                <w:sz w:val="24"/>
              </w:rPr>
              <w:t>第十天</w:t>
            </w:r>
          </w:p>
          <w:p w14:paraId="77432D31" w14:textId="24BEDFB3" w:rsidR="00303E1A" w:rsidRPr="00A9722B" w:rsidRDefault="00303E1A" w:rsidP="00640456">
            <w:pPr>
              <w:ind w:firstLineChars="0" w:firstLine="0"/>
              <w:rPr>
                <w:sz w:val="24"/>
              </w:rPr>
            </w:pPr>
            <w:r w:rsidRPr="00A9722B">
              <w:rPr>
                <w:rFonts w:hint="eastAsia"/>
                <w:sz w:val="24"/>
              </w:rPr>
              <w:t>D</w:t>
            </w:r>
            <w:r w:rsidRPr="00A9722B">
              <w:rPr>
                <w:sz w:val="24"/>
              </w:rPr>
              <w:t>AY 10</w:t>
            </w:r>
          </w:p>
        </w:tc>
        <w:tc>
          <w:tcPr>
            <w:tcW w:w="2551" w:type="dxa"/>
            <w:vAlign w:val="center"/>
          </w:tcPr>
          <w:p w14:paraId="5A7D04C3" w14:textId="77777777" w:rsidR="001D3BB2" w:rsidRPr="00A9722B" w:rsidRDefault="00CE59E8" w:rsidP="00640456">
            <w:pPr>
              <w:ind w:firstLineChars="0" w:firstLine="0"/>
              <w:rPr>
                <w:sz w:val="24"/>
              </w:rPr>
            </w:pPr>
            <w:r w:rsidRPr="00A9722B">
              <w:rPr>
                <w:sz w:val="24"/>
              </w:rPr>
              <w:t>汉语</w:t>
            </w:r>
            <w:r w:rsidRPr="00A9722B">
              <w:rPr>
                <w:rFonts w:hint="eastAsia"/>
                <w:sz w:val="24"/>
              </w:rPr>
              <w:t>7</w:t>
            </w:r>
          </w:p>
          <w:p w14:paraId="67299654" w14:textId="6F9AEDAD" w:rsidR="00A43966" w:rsidRPr="00A9722B" w:rsidRDefault="00A43966" w:rsidP="00640456">
            <w:pPr>
              <w:ind w:firstLineChars="0" w:firstLine="0"/>
              <w:rPr>
                <w:sz w:val="24"/>
              </w:rPr>
            </w:pPr>
            <w:r w:rsidRPr="00A9722B">
              <w:rPr>
                <w:sz w:val="24"/>
              </w:rPr>
              <w:t>Chinese 7</w:t>
            </w:r>
          </w:p>
        </w:tc>
        <w:tc>
          <w:tcPr>
            <w:tcW w:w="2835" w:type="dxa"/>
            <w:vAlign w:val="center"/>
          </w:tcPr>
          <w:p w14:paraId="259CF6B1" w14:textId="3E9B4F5D" w:rsidR="001D3BB2" w:rsidRPr="00A9722B" w:rsidRDefault="004A2289" w:rsidP="00640456">
            <w:pPr>
              <w:ind w:firstLineChars="0" w:firstLine="0"/>
              <w:rPr>
                <w:sz w:val="24"/>
              </w:rPr>
            </w:pPr>
            <w:r>
              <w:rPr>
                <w:sz w:val="24"/>
              </w:rPr>
              <w:t>讲座：苏州</w:t>
            </w:r>
            <w:r w:rsidR="00CA2EAB" w:rsidRPr="00A9722B">
              <w:rPr>
                <w:sz w:val="24"/>
              </w:rPr>
              <w:t>手工艺品制作</w:t>
            </w:r>
          </w:p>
          <w:p w14:paraId="4178F326" w14:textId="2ACCC1C6" w:rsidR="00A43966" w:rsidRPr="00A9722B" w:rsidRDefault="004A2289" w:rsidP="00640456">
            <w:pPr>
              <w:ind w:firstLineChars="0" w:firstLine="0"/>
              <w:rPr>
                <w:sz w:val="24"/>
              </w:rPr>
            </w:pPr>
            <w:r>
              <w:rPr>
                <w:sz w:val="24"/>
              </w:rPr>
              <w:t>Lecture</w:t>
            </w:r>
            <w:r w:rsidR="00A43966" w:rsidRPr="00A9722B">
              <w:rPr>
                <w:sz w:val="24"/>
              </w:rPr>
              <w:t xml:space="preserve">: </w:t>
            </w:r>
            <w:r>
              <w:rPr>
                <w:rFonts w:hint="eastAsia"/>
                <w:sz w:val="24"/>
              </w:rPr>
              <w:t>S</w:t>
            </w:r>
            <w:r>
              <w:rPr>
                <w:sz w:val="24"/>
              </w:rPr>
              <w:t>uzhou</w:t>
            </w:r>
            <w:r w:rsidR="00A43966" w:rsidRPr="00A9722B">
              <w:rPr>
                <w:sz w:val="24"/>
              </w:rPr>
              <w:t xml:space="preserve"> Handicraft Making</w:t>
            </w:r>
          </w:p>
        </w:tc>
        <w:tc>
          <w:tcPr>
            <w:tcW w:w="2694" w:type="dxa"/>
            <w:vAlign w:val="center"/>
          </w:tcPr>
          <w:p w14:paraId="2D077081" w14:textId="0A96D935" w:rsidR="001D3BB2" w:rsidRPr="00A9722B" w:rsidRDefault="00CE59E8" w:rsidP="00640456">
            <w:pPr>
              <w:ind w:firstLineChars="0" w:firstLine="0"/>
              <w:rPr>
                <w:sz w:val="24"/>
              </w:rPr>
            </w:pPr>
            <w:proofErr w:type="gramStart"/>
            <w:r w:rsidRPr="00A9722B">
              <w:rPr>
                <w:sz w:val="24"/>
              </w:rPr>
              <w:t>语伴练习</w:t>
            </w:r>
            <w:proofErr w:type="gramEnd"/>
            <w:r w:rsidR="003370D1">
              <w:rPr>
                <w:sz w:val="24"/>
              </w:rPr>
              <w:t>5</w:t>
            </w:r>
          </w:p>
          <w:p w14:paraId="5814E274" w14:textId="6A02573B" w:rsidR="00A43966" w:rsidRPr="00A9722B" w:rsidRDefault="003370D1" w:rsidP="00640456">
            <w:pPr>
              <w:ind w:firstLineChars="0" w:firstLine="0"/>
              <w:rPr>
                <w:sz w:val="24"/>
              </w:rPr>
            </w:pPr>
            <w:r>
              <w:rPr>
                <w:sz w:val="24"/>
              </w:rPr>
              <w:t>Language Partner Practice 5</w:t>
            </w:r>
          </w:p>
        </w:tc>
      </w:tr>
      <w:tr w:rsidR="00CE59E8" w:rsidRPr="00A9722B" w14:paraId="1F57D362" w14:textId="77777777" w:rsidTr="00640456">
        <w:tc>
          <w:tcPr>
            <w:tcW w:w="2694" w:type="dxa"/>
            <w:vAlign w:val="center"/>
          </w:tcPr>
          <w:p w14:paraId="481B135C" w14:textId="77777777" w:rsidR="00DE145A" w:rsidRPr="00A9722B" w:rsidRDefault="00303E1A" w:rsidP="00640456">
            <w:pPr>
              <w:ind w:firstLineChars="0" w:firstLine="0"/>
              <w:rPr>
                <w:sz w:val="24"/>
              </w:rPr>
            </w:pPr>
            <w:r w:rsidRPr="00A9722B">
              <w:rPr>
                <w:rFonts w:hint="eastAsia"/>
                <w:sz w:val="24"/>
              </w:rPr>
              <w:t>第十一天</w:t>
            </w:r>
          </w:p>
          <w:p w14:paraId="0ED50B07" w14:textId="2C7722DF" w:rsidR="00303E1A" w:rsidRPr="00A9722B" w:rsidRDefault="00303E1A" w:rsidP="00640456">
            <w:pPr>
              <w:ind w:firstLineChars="0" w:firstLine="0"/>
              <w:rPr>
                <w:sz w:val="24"/>
              </w:rPr>
            </w:pPr>
            <w:r w:rsidRPr="00A9722B">
              <w:rPr>
                <w:rFonts w:hint="eastAsia"/>
                <w:sz w:val="24"/>
              </w:rPr>
              <w:t>D</w:t>
            </w:r>
            <w:r w:rsidRPr="00A9722B">
              <w:rPr>
                <w:sz w:val="24"/>
              </w:rPr>
              <w:t>AY 11</w:t>
            </w:r>
          </w:p>
        </w:tc>
        <w:tc>
          <w:tcPr>
            <w:tcW w:w="2551" w:type="dxa"/>
            <w:vAlign w:val="center"/>
          </w:tcPr>
          <w:p w14:paraId="70032151" w14:textId="77777777" w:rsidR="00CE59E8" w:rsidRPr="00A9722B" w:rsidRDefault="00CE59E8" w:rsidP="00640456">
            <w:pPr>
              <w:ind w:firstLineChars="0" w:firstLine="0"/>
              <w:rPr>
                <w:sz w:val="24"/>
              </w:rPr>
            </w:pPr>
            <w:r w:rsidRPr="00A9722B">
              <w:rPr>
                <w:sz w:val="24"/>
              </w:rPr>
              <w:t>汉语</w:t>
            </w:r>
            <w:r w:rsidRPr="00A9722B">
              <w:rPr>
                <w:rFonts w:hint="eastAsia"/>
                <w:sz w:val="24"/>
              </w:rPr>
              <w:t>8</w:t>
            </w:r>
          </w:p>
          <w:p w14:paraId="1E14C6AA" w14:textId="088380B9" w:rsidR="00B7185D" w:rsidRPr="00A9722B" w:rsidRDefault="00B7185D" w:rsidP="00640456">
            <w:pPr>
              <w:ind w:firstLineChars="0" w:firstLine="0"/>
              <w:rPr>
                <w:sz w:val="24"/>
              </w:rPr>
            </w:pPr>
            <w:r w:rsidRPr="00A9722B">
              <w:rPr>
                <w:sz w:val="24"/>
              </w:rPr>
              <w:t>Chinese 8</w:t>
            </w:r>
          </w:p>
        </w:tc>
        <w:tc>
          <w:tcPr>
            <w:tcW w:w="5529" w:type="dxa"/>
            <w:gridSpan w:val="2"/>
            <w:vAlign w:val="center"/>
          </w:tcPr>
          <w:p w14:paraId="519ED460" w14:textId="57840C71" w:rsidR="00F937EB" w:rsidRDefault="00F937EB" w:rsidP="00640456">
            <w:pPr>
              <w:ind w:firstLineChars="0" w:firstLine="0"/>
              <w:rPr>
                <w:sz w:val="24"/>
              </w:rPr>
            </w:pPr>
            <w:r w:rsidRPr="001D2173">
              <w:rPr>
                <w:sz w:val="24"/>
              </w:rPr>
              <w:t>沉浸式讲座：中国诗词文学</w:t>
            </w:r>
            <w:r w:rsidRPr="001D2173">
              <w:rPr>
                <w:sz w:val="24"/>
              </w:rPr>
              <w:t>——</w:t>
            </w:r>
            <w:r w:rsidRPr="001D2173">
              <w:rPr>
                <w:sz w:val="24"/>
              </w:rPr>
              <w:t>寒山寺参观</w:t>
            </w:r>
          </w:p>
          <w:p w14:paraId="52EE69A5" w14:textId="65E30760" w:rsidR="00B7185D" w:rsidRPr="00A9722B" w:rsidRDefault="00F937EB" w:rsidP="00640456">
            <w:pPr>
              <w:ind w:firstLineChars="0" w:firstLine="0"/>
              <w:rPr>
                <w:sz w:val="24"/>
              </w:rPr>
            </w:pPr>
            <w:r w:rsidRPr="001D2173">
              <w:rPr>
                <w:sz w:val="24"/>
              </w:rPr>
              <w:t>Immersive Learning: Chinese Poetry</w:t>
            </w:r>
            <w:r w:rsidRPr="001D2173">
              <w:rPr>
                <w:rFonts w:hint="eastAsia"/>
                <w:kern w:val="0"/>
                <w:sz w:val="24"/>
              </w:rPr>
              <w:t>—</w:t>
            </w:r>
            <w:r w:rsidRPr="001D2173">
              <w:rPr>
                <w:rFonts w:hint="eastAsia"/>
                <w:kern w:val="0"/>
                <w:sz w:val="24"/>
              </w:rPr>
              <w:t>i</w:t>
            </w:r>
            <w:r w:rsidRPr="001D2173">
              <w:rPr>
                <w:kern w:val="0"/>
                <w:sz w:val="24"/>
              </w:rPr>
              <w:t xml:space="preserve">n </w:t>
            </w:r>
            <w:proofErr w:type="spellStart"/>
            <w:r w:rsidRPr="001D2173">
              <w:rPr>
                <w:kern w:val="0"/>
                <w:sz w:val="24"/>
              </w:rPr>
              <w:t>Hanshan</w:t>
            </w:r>
            <w:proofErr w:type="spellEnd"/>
            <w:r w:rsidRPr="001D2173">
              <w:rPr>
                <w:kern w:val="0"/>
                <w:sz w:val="24"/>
              </w:rPr>
              <w:t xml:space="preserve"> Temple</w:t>
            </w:r>
          </w:p>
        </w:tc>
      </w:tr>
      <w:tr w:rsidR="00CA2EAB" w:rsidRPr="00A9722B" w14:paraId="5D5B2B4E" w14:textId="77777777" w:rsidTr="00640456">
        <w:tc>
          <w:tcPr>
            <w:tcW w:w="2694" w:type="dxa"/>
            <w:vAlign w:val="center"/>
          </w:tcPr>
          <w:p w14:paraId="7B9C3533" w14:textId="77777777" w:rsidR="00DE145A" w:rsidRPr="00A9722B" w:rsidRDefault="00303E1A" w:rsidP="00640456">
            <w:pPr>
              <w:ind w:firstLineChars="0" w:firstLine="0"/>
              <w:rPr>
                <w:sz w:val="24"/>
              </w:rPr>
            </w:pPr>
            <w:r w:rsidRPr="00A9722B">
              <w:rPr>
                <w:rFonts w:hint="eastAsia"/>
                <w:sz w:val="24"/>
              </w:rPr>
              <w:lastRenderedPageBreak/>
              <w:t>第十二天</w:t>
            </w:r>
          </w:p>
          <w:p w14:paraId="1303ADF3" w14:textId="4715E55C" w:rsidR="00303E1A" w:rsidRPr="00A9722B" w:rsidRDefault="00303E1A" w:rsidP="00640456">
            <w:pPr>
              <w:ind w:firstLineChars="0" w:firstLine="0"/>
              <w:rPr>
                <w:sz w:val="24"/>
              </w:rPr>
            </w:pPr>
            <w:r w:rsidRPr="00A9722B">
              <w:rPr>
                <w:rFonts w:hint="eastAsia"/>
                <w:sz w:val="24"/>
              </w:rPr>
              <w:t>D</w:t>
            </w:r>
            <w:r w:rsidRPr="00A9722B">
              <w:rPr>
                <w:sz w:val="24"/>
              </w:rPr>
              <w:t>AY 12</w:t>
            </w:r>
          </w:p>
        </w:tc>
        <w:tc>
          <w:tcPr>
            <w:tcW w:w="2551" w:type="dxa"/>
            <w:vAlign w:val="center"/>
          </w:tcPr>
          <w:p w14:paraId="5A08997C" w14:textId="77777777" w:rsidR="00CA2EAB" w:rsidRPr="00A9722B" w:rsidRDefault="00CA2EAB" w:rsidP="00640456">
            <w:pPr>
              <w:ind w:firstLineChars="0" w:firstLine="0"/>
              <w:rPr>
                <w:sz w:val="24"/>
              </w:rPr>
            </w:pPr>
            <w:r w:rsidRPr="00A9722B">
              <w:rPr>
                <w:rFonts w:hint="eastAsia"/>
                <w:sz w:val="24"/>
              </w:rPr>
              <w:t>汉语</w:t>
            </w:r>
            <w:r w:rsidRPr="00A9722B">
              <w:rPr>
                <w:rFonts w:hint="eastAsia"/>
                <w:sz w:val="24"/>
              </w:rPr>
              <w:t>9</w:t>
            </w:r>
          </w:p>
          <w:p w14:paraId="0F350AB0" w14:textId="38C6422C" w:rsidR="00B7185D" w:rsidRPr="00A9722B" w:rsidRDefault="00B7185D" w:rsidP="00640456">
            <w:pPr>
              <w:ind w:firstLineChars="0" w:firstLine="0"/>
              <w:rPr>
                <w:sz w:val="24"/>
              </w:rPr>
            </w:pPr>
            <w:r w:rsidRPr="00A9722B">
              <w:rPr>
                <w:sz w:val="24"/>
              </w:rPr>
              <w:t>Chinese 9</w:t>
            </w:r>
          </w:p>
        </w:tc>
        <w:tc>
          <w:tcPr>
            <w:tcW w:w="5529" w:type="dxa"/>
            <w:gridSpan w:val="2"/>
            <w:vAlign w:val="center"/>
          </w:tcPr>
          <w:p w14:paraId="63721E20" w14:textId="77777777" w:rsidR="00CA2EAB" w:rsidRPr="00A9722B" w:rsidRDefault="00CA2EAB" w:rsidP="00640456">
            <w:pPr>
              <w:ind w:firstLineChars="0" w:firstLine="0"/>
              <w:rPr>
                <w:sz w:val="24"/>
              </w:rPr>
            </w:pPr>
            <w:proofErr w:type="gramStart"/>
            <w:r w:rsidRPr="00A9722B">
              <w:rPr>
                <w:sz w:val="24"/>
              </w:rPr>
              <w:t>结课仪式</w:t>
            </w:r>
            <w:proofErr w:type="gramEnd"/>
          </w:p>
          <w:p w14:paraId="54BFCE53" w14:textId="2A5E44C8" w:rsidR="00B7185D" w:rsidRPr="00A9722B" w:rsidRDefault="00326DE4" w:rsidP="00640456">
            <w:pPr>
              <w:ind w:firstLineChars="0" w:firstLine="0"/>
              <w:rPr>
                <w:sz w:val="24"/>
              </w:rPr>
            </w:pPr>
            <w:r w:rsidRPr="00A9722B">
              <w:rPr>
                <w:sz w:val="24"/>
              </w:rPr>
              <w:t>Closing</w:t>
            </w:r>
            <w:r w:rsidR="00B7185D" w:rsidRPr="00A9722B">
              <w:rPr>
                <w:sz w:val="24"/>
              </w:rPr>
              <w:t xml:space="preserve"> Ceremony</w:t>
            </w:r>
          </w:p>
        </w:tc>
      </w:tr>
    </w:tbl>
    <w:p w14:paraId="10BDA12A" w14:textId="3E1F44F2" w:rsidR="001D2173" w:rsidRDefault="001D2173" w:rsidP="00F75FD6">
      <w:pPr>
        <w:spacing w:line="360" w:lineRule="auto"/>
        <w:ind w:firstLineChars="0" w:firstLine="0"/>
        <w:rPr>
          <w:sz w:val="24"/>
        </w:rPr>
      </w:pPr>
    </w:p>
    <w:p w14:paraId="1D75F5E6" w14:textId="0BF15832" w:rsidR="00F96A94" w:rsidRPr="001D2173" w:rsidRDefault="00F96A94" w:rsidP="00F75FD6">
      <w:pPr>
        <w:spacing w:line="360" w:lineRule="auto"/>
        <w:ind w:firstLineChars="0" w:firstLine="0"/>
        <w:rPr>
          <w:sz w:val="24"/>
        </w:rPr>
      </w:pPr>
      <w:r w:rsidRPr="001D2173">
        <w:rPr>
          <w:rFonts w:hint="eastAsia"/>
          <w:sz w:val="24"/>
        </w:rPr>
        <w:t>2</w:t>
      </w:r>
      <w:r w:rsidRPr="001D2173">
        <w:rPr>
          <w:sz w:val="24"/>
        </w:rPr>
        <w:t>. Online Learning Schedule</w:t>
      </w:r>
    </w:p>
    <w:p w14:paraId="44D12E96" w14:textId="49013E53" w:rsidR="00F96A94" w:rsidRDefault="00F96A94" w:rsidP="00F75FD6">
      <w:pPr>
        <w:spacing w:line="360" w:lineRule="auto"/>
        <w:ind w:firstLineChars="0" w:firstLine="0"/>
        <w:rPr>
          <w:sz w:val="24"/>
        </w:rPr>
      </w:pPr>
      <w:r w:rsidRPr="001D2173">
        <w:rPr>
          <w:sz w:val="24"/>
        </w:rPr>
        <w:t xml:space="preserve">2. </w:t>
      </w:r>
      <w:r w:rsidRPr="001D2173">
        <w:rPr>
          <w:sz w:val="24"/>
        </w:rPr>
        <w:t>线上教学安排</w:t>
      </w:r>
    </w:p>
    <w:p w14:paraId="16D8A84F" w14:textId="77777777" w:rsidR="001D2173" w:rsidRPr="001D2173" w:rsidRDefault="001D2173" w:rsidP="005840D8">
      <w:pPr>
        <w:ind w:firstLineChars="0" w:firstLine="0"/>
        <w:rPr>
          <w:sz w:val="24"/>
        </w:rPr>
      </w:pPr>
    </w:p>
    <w:tbl>
      <w:tblPr>
        <w:tblStyle w:val="a6"/>
        <w:tblW w:w="10632" w:type="dxa"/>
        <w:tblInd w:w="-1139" w:type="dxa"/>
        <w:tblLook w:val="04A0" w:firstRow="1" w:lastRow="0" w:firstColumn="1" w:lastColumn="0" w:noHBand="0" w:noVBand="1"/>
      </w:tblPr>
      <w:tblGrid>
        <w:gridCol w:w="2552"/>
        <w:gridCol w:w="2735"/>
        <w:gridCol w:w="2651"/>
        <w:gridCol w:w="2694"/>
      </w:tblGrid>
      <w:tr w:rsidR="00F96A94" w14:paraId="44D119F3" w14:textId="77777777" w:rsidTr="00640456">
        <w:trPr>
          <w:trHeight w:val="1754"/>
        </w:trPr>
        <w:tc>
          <w:tcPr>
            <w:tcW w:w="2552" w:type="dxa"/>
            <w:tcBorders>
              <w:tl2br w:val="single" w:sz="4" w:space="0" w:color="auto"/>
            </w:tcBorders>
          </w:tcPr>
          <w:p w14:paraId="2D424391" w14:textId="77777777" w:rsidR="00F96A94" w:rsidRPr="00640456" w:rsidRDefault="00F96A94" w:rsidP="00F96A94">
            <w:pPr>
              <w:ind w:firstLineChars="0" w:firstLine="0"/>
              <w:jc w:val="right"/>
              <w:rPr>
                <w:sz w:val="24"/>
              </w:rPr>
            </w:pPr>
            <w:r w:rsidRPr="00640456">
              <w:rPr>
                <w:rFonts w:hint="eastAsia"/>
                <w:sz w:val="24"/>
              </w:rPr>
              <w:t>北京时间</w:t>
            </w:r>
          </w:p>
          <w:p w14:paraId="52F868F8" w14:textId="14FF59FF" w:rsidR="00F96A94" w:rsidRPr="00640456" w:rsidRDefault="00F96A94" w:rsidP="00F96A94">
            <w:pPr>
              <w:wordWrap w:val="0"/>
              <w:ind w:firstLineChars="0" w:firstLine="0"/>
              <w:jc w:val="right"/>
              <w:rPr>
                <w:sz w:val="24"/>
              </w:rPr>
            </w:pPr>
            <w:r w:rsidRPr="00640456">
              <w:rPr>
                <w:rFonts w:hint="eastAsia"/>
                <w:sz w:val="24"/>
              </w:rPr>
              <w:t>B</w:t>
            </w:r>
            <w:r w:rsidRPr="00640456">
              <w:rPr>
                <w:sz w:val="24"/>
              </w:rPr>
              <w:t>EIJING TIME</w:t>
            </w:r>
          </w:p>
          <w:p w14:paraId="7CC28700" w14:textId="77777777" w:rsidR="00F96A94" w:rsidRPr="00640456" w:rsidRDefault="00F96A94" w:rsidP="00F96A94">
            <w:pPr>
              <w:ind w:firstLineChars="0" w:firstLine="0"/>
              <w:rPr>
                <w:sz w:val="24"/>
              </w:rPr>
            </w:pPr>
            <w:r w:rsidRPr="00640456">
              <w:rPr>
                <w:sz w:val="24"/>
              </w:rPr>
              <w:t>日期</w:t>
            </w:r>
          </w:p>
          <w:p w14:paraId="232C5152" w14:textId="443661E5" w:rsidR="00F96A94" w:rsidRPr="00640456" w:rsidRDefault="00F96A94" w:rsidP="00F96A94">
            <w:pPr>
              <w:ind w:firstLineChars="0" w:firstLine="0"/>
              <w:rPr>
                <w:sz w:val="24"/>
              </w:rPr>
            </w:pPr>
            <w:r w:rsidRPr="00640456">
              <w:rPr>
                <w:rFonts w:hint="eastAsia"/>
                <w:sz w:val="24"/>
              </w:rPr>
              <w:t>D</w:t>
            </w:r>
            <w:r w:rsidRPr="00640456">
              <w:rPr>
                <w:sz w:val="24"/>
              </w:rPr>
              <w:t>ATE</w:t>
            </w:r>
          </w:p>
        </w:tc>
        <w:tc>
          <w:tcPr>
            <w:tcW w:w="2735" w:type="dxa"/>
            <w:vAlign w:val="center"/>
          </w:tcPr>
          <w:p w14:paraId="1EDFE2F1" w14:textId="028DB88D" w:rsidR="00F96A94" w:rsidRPr="00640456" w:rsidRDefault="00F96A94" w:rsidP="00640456">
            <w:pPr>
              <w:ind w:firstLineChars="0" w:firstLine="0"/>
              <w:rPr>
                <w:sz w:val="24"/>
              </w:rPr>
            </w:pPr>
            <w:r w:rsidRPr="00640456">
              <w:rPr>
                <w:rFonts w:hint="eastAsia"/>
                <w:sz w:val="24"/>
              </w:rPr>
              <w:t>9:0</w:t>
            </w:r>
            <w:r w:rsidRPr="00640456">
              <w:rPr>
                <w:sz w:val="24"/>
              </w:rPr>
              <w:t>0-11:00</w:t>
            </w:r>
          </w:p>
        </w:tc>
        <w:tc>
          <w:tcPr>
            <w:tcW w:w="2651" w:type="dxa"/>
            <w:vAlign w:val="center"/>
          </w:tcPr>
          <w:p w14:paraId="0E11F0CD" w14:textId="11EDA0A3" w:rsidR="00F96A94" w:rsidRPr="00640456" w:rsidRDefault="00F96A94" w:rsidP="00640456">
            <w:pPr>
              <w:ind w:firstLineChars="0" w:firstLine="0"/>
              <w:rPr>
                <w:sz w:val="24"/>
              </w:rPr>
            </w:pPr>
            <w:r w:rsidRPr="00640456">
              <w:rPr>
                <w:rFonts w:hint="eastAsia"/>
                <w:sz w:val="24"/>
              </w:rPr>
              <w:t>1</w:t>
            </w:r>
            <w:r w:rsidRPr="00640456">
              <w:rPr>
                <w:sz w:val="24"/>
              </w:rPr>
              <w:t>4:00-15:00</w:t>
            </w:r>
          </w:p>
        </w:tc>
        <w:tc>
          <w:tcPr>
            <w:tcW w:w="2694" w:type="dxa"/>
            <w:vAlign w:val="center"/>
          </w:tcPr>
          <w:p w14:paraId="614F9341" w14:textId="64385585" w:rsidR="00F96A94" w:rsidRPr="00640456" w:rsidRDefault="00F96A94" w:rsidP="00640456">
            <w:pPr>
              <w:ind w:firstLineChars="0" w:firstLine="0"/>
              <w:rPr>
                <w:sz w:val="24"/>
              </w:rPr>
            </w:pPr>
            <w:r w:rsidRPr="00640456">
              <w:rPr>
                <w:rFonts w:hint="eastAsia"/>
                <w:sz w:val="24"/>
              </w:rPr>
              <w:t>1</w:t>
            </w:r>
            <w:r w:rsidRPr="00640456">
              <w:rPr>
                <w:sz w:val="24"/>
              </w:rPr>
              <w:t>5:00-16:00</w:t>
            </w:r>
          </w:p>
        </w:tc>
      </w:tr>
      <w:tr w:rsidR="00F96A94" w14:paraId="3F26A10F" w14:textId="77777777" w:rsidTr="00640456">
        <w:tc>
          <w:tcPr>
            <w:tcW w:w="2552" w:type="dxa"/>
            <w:vAlign w:val="center"/>
          </w:tcPr>
          <w:p w14:paraId="73850D9C" w14:textId="77777777" w:rsidR="00F96A94" w:rsidRPr="00640456" w:rsidRDefault="00F96A94" w:rsidP="00640456">
            <w:pPr>
              <w:ind w:firstLineChars="0" w:firstLine="0"/>
              <w:rPr>
                <w:sz w:val="24"/>
              </w:rPr>
            </w:pPr>
            <w:r w:rsidRPr="00640456">
              <w:rPr>
                <w:rFonts w:hint="eastAsia"/>
                <w:sz w:val="24"/>
              </w:rPr>
              <w:t>第一天</w:t>
            </w:r>
          </w:p>
          <w:p w14:paraId="24DD6A5A" w14:textId="526817C7" w:rsidR="00F96A94" w:rsidRPr="00640456" w:rsidRDefault="00F96A94" w:rsidP="00640456">
            <w:pPr>
              <w:ind w:firstLineChars="0" w:firstLine="0"/>
              <w:rPr>
                <w:sz w:val="24"/>
              </w:rPr>
            </w:pPr>
            <w:r w:rsidRPr="00640456">
              <w:rPr>
                <w:sz w:val="24"/>
              </w:rPr>
              <w:t>DAY 1</w:t>
            </w:r>
          </w:p>
        </w:tc>
        <w:tc>
          <w:tcPr>
            <w:tcW w:w="2735" w:type="dxa"/>
            <w:vAlign w:val="center"/>
          </w:tcPr>
          <w:p w14:paraId="38FDFA0C" w14:textId="77777777" w:rsidR="006D2D20" w:rsidRPr="00640456" w:rsidRDefault="006D2D20" w:rsidP="00640456">
            <w:pPr>
              <w:ind w:firstLineChars="0" w:firstLine="0"/>
              <w:rPr>
                <w:sz w:val="24"/>
              </w:rPr>
            </w:pPr>
            <w:r w:rsidRPr="00640456">
              <w:rPr>
                <w:rFonts w:hint="eastAsia"/>
                <w:sz w:val="24"/>
              </w:rPr>
              <w:t>汉语</w:t>
            </w:r>
            <w:r w:rsidRPr="00640456">
              <w:rPr>
                <w:sz w:val="24"/>
              </w:rPr>
              <w:t>1</w:t>
            </w:r>
          </w:p>
          <w:p w14:paraId="5D45C7D3" w14:textId="026E78A7" w:rsidR="00F96A94" w:rsidRPr="00640456" w:rsidRDefault="006D2D20" w:rsidP="00640456">
            <w:pPr>
              <w:ind w:firstLineChars="0" w:firstLine="0"/>
              <w:rPr>
                <w:sz w:val="24"/>
              </w:rPr>
            </w:pPr>
            <w:r w:rsidRPr="00640456">
              <w:rPr>
                <w:sz w:val="24"/>
              </w:rPr>
              <w:t>Chinese 1</w:t>
            </w:r>
          </w:p>
        </w:tc>
        <w:tc>
          <w:tcPr>
            <w:tcW w:w="2651" w:type="dxa"/>
            <w:vAlign w:val="center"/>
          </w:tcPr>
          <w:p w14:paraId="4286DE60" w14:textId="3EBD3840" w:rsidR="00F96A94" w:rsidRPr="00640456" w:rsidRDefault="006D2D20" w:rsidP="00640456">
            <w:pPr>
              <w:ind w:firstLineChars="0" w:firstLine="0"/>
              <w:rPr>
                <w:sz w:val="24"/>
              </w:rPr>
            </w:pPr>
            <w:r w:rsidRPr="00640456">
              <w:rPr>
                <w:rFonts w:hint="eastAsia"/>
                <w:sz w:val="24"/>
              </w:rPr>
              <w:t>讲座：中国汉字</w:t>
            </w:r>
          </w:p>
          <w:p w14:paraId="590FCE48" w14:textId="04E77697" w:rsidR="006D2D20" w:rsidRPr="00640456" w:rsidRDefault="006D2D20" w:rsidP="002B0EF8">
            <w:pPr>
              <w:ind w:firstLineChars="0" w:firstLine="0"/>
              <w:rPr>
                <w:sz w:val="24"/>
              </w:rPr>
            </w:pPr>
            <w:r w:rsidRPr="00640456">
              <w:rPr>
                <w:rFonts w:hint="eastAsia"/>
                <w:sz w:val="24"/>
              </w:rPr>
              <w:t>L</w:t>
            </w:r>
            <w:r w:rsidRPr="00640456">
              <w:rPr>
                <w:sz w:val="24"/>
              </w:rPr>
              <w:t xml:space="preserve">ecture: Chinese </w:t>
            </w:r>
            <w:r w:rsidR="002B0EF8">
              <w:rPr>
                <w:sz w:val="24"/>
              </w:rPr>
              <w:t>Characters</w:t>
            </w:r>
          </w:p>
        </w:tc>
        <w:tc>
          <w:tcPr>
            <w:tcW w:w="2694" w:type="dxa"/>
            <w:vAlign w:val="center"/>
          </w:tcPr>
          <w:p w14:paraId="54F28882" w14:textId="77777777" w:rsidR="006D2D20" w:rsidRPr="00640456" w:rsidRDefault="006D2D20" w:rsidP="00640456">
            <w:pPr>
              <w:ind w:firstLineChars="0" w:firstLine="0"/>
              <w:rPr>
                <w:sz w:val="24"/>
              </w:rPr>
            </w:pPr>
            <w:proofErr w:type="gramStart"/>
            <w:r w:rsidRPr="00640456">
              <w:rPr>
                <w:rFonts w:hint="eastAsia"/>
                <w:sz w:val="24"/>
              </w:rPr>
              <w:t>语伴练习</w:t>
            </w:r>
            <w:proofErr w:type="gramEnd"/>
            <w:r w:rsidRPr="00640456">
              <w:rPr>
                <w:sz w:val="24"/>
              </w:rPr>
              <w:t>1</w:t>
            </w:r>
          </w:p>
          <w:p w14:paraId="4E6977D2" w14:textId="776BB7AB" w:rsidR="00F96A94" w:rsidRPr="00640456" w:rsidRDefault="006D2D20" w:rsidP="00640456">
            <w:pPr>
              <w:ind w:firstLineChars="0" w:firstLine="0"/>
              <w:rPr>
                <w:sz w:val="24"/>
              </w:rPr>
            </w:pPr>
            <w:r w:rsidRPr="00640456">
              <w:rPr>
                <w:sz w:val="24"/>
              </w:rPr>
              <w:t>Language Partner Practice 1</w:t>
            </w:r>
          </w:p>
        </w:tc>
      </w:tr>
      <w:tr w:rsidR="00F96A94" w14:paraId="2B605DBF" w14:textId="77777777" w:rsidTr="00640456">
        <w:tc>
          <w:tcPr>
            <w:tcW w:w="2552" w:type="dxa"/>
            <w:vAlign w:val="center"/>
          </w:tcPr>
          <w:p w14:paraId="7E64FBBD" w14:textId="77777777" w:rsidR="00F96A94" w:rsidRPr="00640456" w:rsidRDefault="00F96A94" w:rsidP="00640456">
            <w:pPr>
              <w:ind w:firstLineChars="0" w:firstLine="0"/>
              <w:rPr>
                <w:sz w:val="24"/>
              </w:rPr>
            </w:pPr>
            <w:r w:rsidRPr="00640456">
              <w:rPr>
                <w:rFonts w:hint="eastAsia"/>
                <w:sz w:val="24"/>
              </w:rPr>
              <w:t>第二天</w:t>
            </w:r>
          </w:p>
          <w:p w14:paraId="47FD9A42" w14:textId="031A88AF" w:rsidR="00F96A94" w:rsidRPr="00640456" w:rsidRDefault="00F96A94" w:rsidP="00640456">
            <w:pPr>
              <w:ind w:firstLineChars="0" w:firstLine="0"/>
              <w:rPr>
                <w:sz w:val="24"/>
              </w:rPr>
            </w:pPr>
            <w:r w:rsidRPr="00640456">
              <w:rPr>
                <w:rFonts w:hint="eastAsia"/>
                <w:sz w:val="24"/>
              </w:rPr>
              <w:t>D</w:t>
            </w:r>
            <w:r w:rsidRPr="00640456">
              <w:rPr>
                <w:sz w:val="24"/>
              </w:rPr>
              <w:t>AY 2</w:t>
            </w:r>
          </w:p>
        </w:tc>
        <w:tc>
          <w:tcPr>
            <w:tcW w:w="2735" w:type="dxa"/>
            <w:vAlign w:val="center"/>
          </w:tcPr>
          <w:p w14:paraId="3A4EA1A9" w14:textId="77777777" w:rsidR="006D2D20" w:rsidRPr="00640456" w:rsidRDefault="006D2D20" w:rsidP="00640456">
            <w:pPr>
              <w:ind w:firstLineChars="0" w:firstLine="0"/>
              <w:rPr>
                <w:sz w:val="24"/>
              </w:rPr>
            </w:pPr>
            <w:r w:rsidRPr="00640456">
              <w:rPr>
                <w:rFonts w:hint="eastAsia"/>
                <w:sz w:val="24"/>
              </w:rPr>
              <w:t>汉语</w:t>
            </w:r>
            <w:r w:rsidRPr="00640456">
              <w:rPr>
                <w:sz w:val="24"/>
              </w:rPr>
              <w:t>2</w:t>
            </w:r>
          </w:p>
          <w:p w14:paraId="6713BFB3" w14:textId="759CB2C6" w:rsidR="00F96A94" w:rsidRPr="00640456" w:rsidRDefault="006D2D20" w:rsidP="00640456">
            <w:pPr>
              <w:ind w:firstLineChars="0" w:firstLine="0"/>
              <w:rPr>
                <w:sz w:val="24"/>
              </w:rPr>
            </w:pPr>
            <w:r w:rsidRPr="00640456">
              <w:rPr>
                <w:sz w:val="24"/>
              </w:rPr>
              <w:t>Chinese 2</w:t>
            </w:r>
          </w:p>
        </w:tc>
        <w:tc>
          <w:tcPr>
            <w:tcW w:w="2651" w:type="dxa"/>
            <w:vAlign w:val="center"/>
          </w:tcPr>
          <w:p w14:paraId="7D5AE4A2" w14:textId="77777777" w:rsidR="00FB1163" w:rsidRPr="00640456" w:rsidRDefault="00FB1163" w:rsidP="00FB1163">
            <w:pPr>
              <w:ind w:firstLineChars="0" w:firstLine="0"/>
              <w:rPr>
                <w:sz w:val="24"/>
              </w:rPr>
            </w:pPr>
            <w:r w:rsidRPr="00640456">
              <w:rPr>
                <w:rFonts w:hint="eastAsia"/>
                <w:sz w:val="24"/>
              </w:rPr>
              <w:t>讲座：中国茶艺</w:t>
            </w:r>
          </w:p>
          <w:p w14:paraId="7BAE1B2D" w14:textId="23021510" w:rsidR="006D2D20" w:rsidRPr="00640456" w:rsidRDefault="00FB1163" w:rsidP="00FB1163">
            <w:pPr>
              <w:ind w:firstLineChars="0" w:firstLine="0"/>
              <w:rPr>
                <w:sz w:val="24"/>
              </w:rPr>
            </w:pPr>
            <w:r w:rsidRPr="00640456">
              <w:rPr>
                <w:rFonts w:hint="eastAsia"/>
                <w:sz w:val="24"/>
              </w:rPr>
              <w:t>L</w:t>
            </w:r>
            <w:r w:rsidRPr="00640456">
              <w:rPr>
                <w:sz w:val="24"/>
              </w:rPr>
              <w:t>ecture: Chinese Tea Art</w:t>
            </w:r>
          </w:p>
        </w:tc>
        <w:tc>
          <w:tcPr>
            <w:tcW w:w="2694" w:type="dxa"/>
            <w:vAlign w:val="center"/>
          </w:tcPr>
          <w:p w14:paraId="2B296874" w14:textId="77777777" w:rsidR="006D2D20" w:rsidRPr="00640456" w:rsidRDefault="006D2D20" w:rsidP="00640456">
            <w:pPr>
              <w:ind w:firstLineChars="0" w:firstLine="0"/>
              <w:rPr>
                <w:sz w:val="24"/>
              </w:rPr>
            </w:pPr>
            <w:proofErr w:type="gramStart"/>
            <w:r w:rsidRPr="00640456">
              <w:rPr>
                <w:sz w:val="24"/>
              </w:rPr>
              <w:t>语伴练习</w:t>
            </w:r>
            <w:proofErr w:type="gramEnd"/>
            <w:r w:rsidRPr="00640456">
              <w:rPr>
                <w:rFonts w:hint="eastAsia"/>
                <w:sz w:val="24"/>
              </w:rPr>
              <w:t>2</w:t>
            </w:r>
          </w:p>
          <w:p w14:paraId="615595CA" w14:textId="6E98EC73" w:rsidR="00F96A94" w:rsidRPr="00640456" w:rsidRDefault="006D2D20" w:rsidP="00640456">
            <w:pPr>
              <w:ind w:firstLineChars="0" w:firstLine="0"/>
              <w:rPr>
                <w:sz w:val="24"/>
              </w:rPr>
            </w:pPr>
            <w:r w:rsidRPr="00640456">
              <w:rPr>
                <w:sz w:val="24"/>
              </w:rPr>
              <w:t>Language Partner Practice 2</w:t>
            </w:r>
          </w:p>
        </w:tc>
      </w:tr>
      <w:tr w:rsidR="00F96A94" w14:paraId="41C23EE9" w14:textId="77777777" w:rsidTr="00640456">
        <w:tc>
          <w:tcPr>
            <w:tcW w:w="2552" w:type="dxa"/>
            <w:vAlign w:val="center"/>
          </w:tcPr>
          <w:p w14:paraId="2BFA6157" w14:textId="77777777" w:rsidR="00F96A94" w:rsidRPr="00640456" w:rsidRDefault="00F96A94" w:rsidP="00640456">
            <w:pPr>
              <w:ind w:firstLineChars="0" w:firstLine="0"/>
              <w:rPr>
                <w:sz w:val="24"/>
              </w:rPr>
            </w:pPr>
            <w:r w:rsidRPr="00640456">
              <w:rPr>
                <w:rFonts w:hint="eastAsia"/>
                <w:sz w:val="24"/>
              </w:rPr>
              <w:t>第三天</w:t>
            </w:r>
          </w:p>
          <w:p w14:paraId="2AF9296D" w14:textId="3F751030" w:rsidR="00F96A94" w:rsidRPr="00640456" w:rsidRDefault="00F96A94" w:rsidP="00640456">
            <w:pPr>
              <w:ind w:firstLineChars="0" w:firstLine="0"/>
              <w:rPr>
                <w:sz w:val="24"/>
              </w:rPr>
            </w:pPr>
            <w:r w:rsidRPr="00640456">
              <w:rPr>
                <w:rFonts w:hint="eastAsia"/>
                <w:sz w:val="24"/>
              </w:rPr>
              <w:t>D</w:t>
            </w:r>
            <w:r w:rsidRPr="00640456">
              <w:rPr>
                <w:sz w:val="24"/>
              </w:rPr>
              <w:t>AY 3</w:t>
            </w:r>
          </w:p>
        </w:tc>
        <w:tc>
          <w:tcPr>
            <w:tcW w:w="2735" w:type="dxa"/>
            <w:vAlign w:val="center"/>
          </w:tcPr>
          <w:p w14:paraId="29C672A1" w14:textId="77777777" w:rsidR="004C45CD" w:rsidRPr="00640456" w:rsidRDefault="004C45CD" w:rsidP="00640456">
            <w:pPr>
              <w:ind w:firstLineChars="0" w:firstLine="0"/>
              <w:rPr>
                <w:sz w:val="24"/>
              </w:rPr>
            </w:pPr>
            <w:r w:rsidRPr="00640456">
              <w:rPr>
                <w:sz w:val="24"/>
              </w:rPr>
              <w:t>汉语</w:t>
            </w:r>
            <w:r w:rsidRPr="00640456">
              <w:rPr>
                <w:sz w:val="24"/>
              </w:rPr>
              <w:t>3</w:t>
            </w:r>
          </w:p>
          <w:p w14:paraId="33B7078D" w14:textId="3D2861C8" w:rsidR="00F96A94" w:rsidRPr="00640456" w:rsidRDefault="004C45CD" w:rsidP="00640456">
            <w:pPr>
              <w:ind w:firstLineChars="0" w:firstLine="0"/>
              <w:rPr>
                <w:sz w:val="24"/>
              </w:rPr>
            </w:pPr>
            <w:r w:rsidRPr="00640456">
              <w:rPr>
                <w:sz w:val="24"/>
              </w:rPr>
              <w:t>Chinese 3</w:t>
            </w:r>
          </w:p>
        </w:tc>
        <w:tc>
          <w:tcPr>
            <w:tcW w:w="2651" w:type="dxa"/>
            <w:vAlign w:val="center"/>
          </w:tcPr>
          <w:p w14:paraId="2A5D37D2" w14:textId="77777777" w:rsidR="00FB1163" w:rsidRPr="00640456" w:rsidRDefault="00FB1163" w:rsidP="00FB1163">
            <w:pPr>
              <w:ind w:firstLineChars="0" w:firstLine="0"/>
              <w:rPr>
                <w:sz w:val="24"/>
              </w:rPr>
            </w:pPr>
            <w:r w:rsidRPr="00640456">
              <w:rPr>
                <w:rFonts w:hint="eastAsia"/>
                <w:sz w:val="24"/>
              </w:rPr>
              <w:t>讲座：中国传统建筑与苏州园林</w:t>
            </w:r>
          </w:p>
          <w:p w14:paraId="0FA9749B" w14:textId="55334329" w:rsidR="004C45CD" w:rsidRPr="00640456" w:rsidRDefault="00FB1163" w:rsidP="00FB1163">
            <w:pPr>
              <w:ind w:firstLineChars="0" w:firstLine="0"/>
              <w:rPr>
                <w:sz w:val="24"/>
              </w:rPr>
            </w:pPr>
            <w:r w:rsidRPr="00640456">
              <w:rPr>
                <w:sz w:val="24"/>
              </w:rPr>
              <w:t>Traditional Chinese Architecture and Suzhou Gardens</w:t>
            </w:r>
          </w:p>
        </w:tc>
        <w:tc>
          <w:tcPr>
            <w:tcW w:w="2694" w:type="dxa"/>
            <w:vAlign w:val="center"/>
          </w:tcPr>
          <w:p w14:paraId="2E41F374" w14:textId="77777777" w:rsidR="004C45CD" w:rsidRPr="00640456" w:rsidRDefault="004C45CD" w:rsidP="00640456">
            <w:pPr>
              <w:ind w:firstLineChars="0" w:firstLine="0"/>
              <w:rPr>
                <w:sz w:val="24"/>
              </w:rPr>
            </w:pPr>
            <w:proofErr w:type="gramStart"/>
            <w:r w:rsidRPr="00640456">
              <w:rPr>
                <w:sz w:val="24"/>
              </w:rPr>
              <w:t>语伴练习</w:t>
            </w:r>
            <w:proofErr w:type="gramEnd"/>
            <w:r w:rsidRPr="00640456">
              <w:rPr>
                <w:rFonts w:hint="eastAsia"/>
                <w:sz w:val="24"/>
              </w:rPr>
              <w:t>3</w:t>
            </w:r>
          </w:p>
          <w:p w14:paraId="72EB239D" w14:textId="332580E2" w:rsidR="00F96A94" w:rsidRPr="00640456" w:rsidRDefault="004C45CD" w:rsidP="00640456">
            <w:pPr>
              <w:ind w:firstLineChars="0" w:firstLine="0"/>
              <w:rPr>
                <w:sz w:val="24"/>
              </w:rPr>
            </w:pPr>
            <w:r w:rsidRPr="00640456">
              <w:rPr>
                <w:sz w:val="24"/>
              </w:rPr>
              <w:t>Language Partner Practice 3</w:t>
            </w:r>
          </w:p>
        </w:tc>
      </w:tr>
      <w:tr w:rsidR="00F96A94" w14:paraId="39F2B9A3" w14:textId="77777777" w:rsidTr="00640456">
        <w:tc>
          <w:tcPr>
            <w:tcW w:w="2552" w:type="dxa"/>
            <w:vAlign w:val="center"/>
          </w:tcPr>
          <w:p w14:paraId="08FADA28" w14:textId="77777777" w:rsidR="00F96A94" w:rsidRPr="00640456" w:rsidRDefault="00F96A94" w:rsidP="00640456">
            <w:pPr>
              <w:ind w:firstLineChars="0" w:firstLine="0"/>
              <w:rPr>
                <w:sz w:val="24"/>
              </w:rPr>
            </w:pPr>
            <w:r w:rsidRPr="00640456">
              <w:rPr>
                <w:rFonts w:hint="eastAsia"/>
                <w:sz w:val="24"/>
              </w:rPr>
              <w:t>第四天</w:t>
            </w:r>
          </w:p>
          <w:p w14:paraId="53F45AAB" w14:textId="1A8FE668" w:rsidR="00F96A94" w:rsidRPr="00640456" w:rsidRDefault="00F96A94" w:rsidP="00640456">
            <w:pPr>
              <w:ind w:firstLineChars="0" w:firstLine="0"/>
              <w:rPr>
                <w:sz w:val="24"/>
              </w:rPr>
            </w:pPr>
            <w:r w:rsidRPr="00640456">
              <w:rPr>
                <w:rFonts w:hint="eastAsia"/>
                <w:sz w:val="24"/>
              </w:rPr>
              <w:t>D</w:t>
            </w:r>
            <w:r w:rsidRPr="00640456">
              <w:rPr>
                <w:sz w:val="24"/>
              </w:rPr>
              <w:t>AY 4</w:t>
            </w:r>
          </w:p>
        </w:tc>
        <w:tc>
          <w:tcPr>
            <w:tcW w:w="2735" w:type="dxa"/>
            <w:vAlign w:val="center"/>
          </w:tcPr>
          <w:p w14:paraId="7B739B1C" w14:textId="77777777" w:rsidR="004C45CD" w:rsidRPr="00640456" w:rsidRDefault="004C45CD" w:rsidP="00640456">
            <w:pPr>
              <w:ind w:firstLineChars="0" w:firstLine="0"/>
              <w:rPr>
                <w:sz w:val="24"/>
              </w:rPr>
            </w:pPr>
            <w:r w:rsidRPr="00640456">
              <w:rPr>
                <w:sz w:val="24"/>
              </w:rPr>
              <w:t>汉语</w:t>
            </w:r>
            <w:r w:rsidRPr="00640456">
              <w:rPr>
                <w:sz w:val="24"/>
              </w:rPr>
              <w:t>4</w:t>
            </w:r>
          </w:p>
          <w:p w14:paraId="60472CC8" w14:textId="1D1276D0" w:rsidR="00F96A94" w:rsidRPr="00640456" w:rsidRDefault="004C45CD" w:rsidP="00640456">
            <w:pPr>
              <w:ind w:firstLineChars="0" w:firstLine="0"/>
              <w:rPr>
                <w:sz w:val="24"/>
              </w:rPr>
            </w:pPr>
            <w:r w:rsidRPr="00640456">
              <w:rPr>
                <w:sz w:val="24"/>
              </w:rPr>
              <w:t>Chinese 4</w:t>
            </w:r>
          </w:p>
        </w:tc>
        <w:tc>
          <w:tcPr>
            <w:tcW w:w="2651" w:type="dxa"/>
            <w:vAlign w:val="center"/>
          </w:tcPr>
          <w:p w14:paraId="1ACBE18A" w14:textId="77777777" w:rsidR="004C45CD" w:rsidRDefault="00FB1163" w:rsidP="00640456">
            <w:pPr>
              <w:ind w:firstLineChars="0" w:firstLine="0"/>
              <w:rPr>
                <w:sz w:val="24"/>
              </w:rPr>
            </w:pPr>
            <w:r>
              <w:rPr>
                <w:sz w:val="24"/>
              </w:rPr>
              <w:t>讲座：中国书法</w:t>
            </w:r>
          </w:p>
          <w:p w14:paraId="258DEC9E" w14:textId="1764A69C" w:rsidR="00FB1163" w:rsidRPr="00640456" w:rsidRDefault="00FB1163" w:rsidP="00640456">
            <w:pPr>
              <w:ind w:firstLineChars="0" w:firstLine="0"/>
              <w:rPr>
                <w:sz w:val="24"/>
              </w:rPr>
            </w:pPr>
            <w:r>
              <w:rPr>
                <w:sz w:val="24"/>
              </w:rPr>
              <w:t>Lecture: Chinese Calligraphy</w:t>
            </w:r>
          </w:p>
        </w:tc>
        <w:tc>
          <w:tcPr>
            <w:tcW w:w="2694" w:type="dxa"/>
            <w:vAlign w:val="center"/>
          </w:tcPr>
          <w:p w14:paraId="24EFAC49" w14:textId="77777777" w:rsidR="004C45CD" w:rsidRPr="00640456" w:rsidRDefault="004C45CD" w:rsidP="00640456">
            <w:pPr>
              <w:ind w:firstLineChars="0" w:firstLine="0"/>
              <w:rPr>
                <w:sz w:val="24"/>
              </w:rPr>
            </w:pPr>
            <w:proofErr w:type="gramStart"/>
            <w:r w:rsidRPr="00640456">
              <w:rPr>
                <w:sz w:val="24"/>
              </w:rPr>
              <w:t>语伴练习</w:t>
            </w:r>
            <w:proofErr w:type="gramEnd"/>
            <w:r w:rsidRPr="00640456">
              <w:rPr>
                <w:rFonts w:hint="eastAsia"/>
                <w:sz w:val="24"/>
              </w:rPr>
              <w:t>4</w:t>
            </w:r>
          </w:p>
          <w:p w14:paraId="50BB3BD2" w14:textId="19B13A00" w:rsidR="00F96A94" w:rsidRPr="00640456" w:rsidRDefault="004C45CD" w:rsidP="00640456">
            <w:pPr>
              <w:ind w:firstLineChars="0" w:firstLine="0"/>
              <w:rPr>
                <w:sz w:val="24"/>
              </w:rPr>
            </w:pPr>
            <w:r w:rsidRPr="00640456">
              <w:rPr>
                <w:sz w:val="24"/>
              </w:rPr>
              <w:t>Language Partner Practice 4</w:t>
            </w:r>
          </w:p>
        </w:tc>
      </w:tr>
      <w:tr w:rsidR="008C4327" w14:paraId="2668D9EA" w14:textId="77777777" w:rsidTr="00640456">
        <w:tc>
          <w:tcPr>
            <w:tcW w:w="2552" w:type="dxa"/>
            <w:vAlign w:val="center"/>
          </w:tcPr>
          <w:p w14:paraId="1D86EE43" w14:textId="77777777" w:rsidR="008C4327" w:rsidRPr="00640456" w:rsidRDefault="008C4327" w:rsidP="00640456">
            <w:pPr>
              <w:ind w:firstLineChars="0" w:firstLine="0"/>
              <w:rPr>
                <w:sz w:val="24"/>
              </w:rPr>
            </w:pPr>
            <w:r w:rsidRPr="00640456">
              <w:rPr>
                <w:rFonts w:hint="eastAsia"/>
                <w:sz w:val="24"/>
              </w:rPr>
              <w:t>第五天</w:t>
            </w:r>
          </w:p>
          <w:p w14:paraId="2FC86D98" w14:textId="5C6F48F2" w:rsidR="008C4327" w:rsidRPr="00640456" w:rsidRDefault="008C4327" w:rsidP="00640456">
            <w:pPr>
              <w:ind w:firstLineChars="0" w:firstLine="0"/>
              <w:rPr>
                <w:sz w:val="24"/>
              </w:rPr>
            </w:pPr>
            <w:r w:rsidRPr="00640456">
              <w:rPr>
                <w:rFonts w:hint="eastAsia"/>
                <w:sz w:val="24"/>
              </w:rPr>
              <w:t>D</w:t>
            </w:r>
            <w:r w:rsidRPr="00640456">
              <w:rPr>
                <w:sz w:val="24"/>
              </w:rPr>
              <w:t>AY 5</w:t>
            </w:r>
          </w:p>
        </w:tc>
        <w:tc>
          <w:tcPr>
            <w:tcW w:w="2735" w:type="dxa"/>
            <w:vAlign w:val="center"/>
          </w:tcPr>
          <w:p w14:paraId="7AAA58CD" w14:textId="77777777" w:rsidR="008C4327" w:rsidRPr="00640456" w:rsidRDefault="008C4327" w:rsidP="00640456">
            <w:pPr>
              <w:ind w:firstLineChars="0" w:firstLine="0"/>
              <w:rPr>
                <w:sz w:val="24"/>
              </w:rPr>
            </w:pPr>
            <w:r w:rsidRPr="00640456">
              <w:rPr>
                <w:rFonts w:hint="eastAsia"/>
                <w:sz w:val="24"/>
              </w:rPr>
              <w:t>汉语</w:t>
            </w:r>
            <w:r w:rsidRPr="00640456">
              <w:rPr>
                <w:rFonts w:hint="eastAsia"/>
                <w:sz w:val="24"/>
              </w:rPr>
              <w:t>5</w:t>
            </w:r>
          </w:p>
          <w:p w14:paraId="37212FB8" w14:textId="4CC41724" w:rsidR="008C4327" w:rsidRPr="00640456" w:rsidRDefault="008C4327" w:rsidP="00640456">
            <w:pPr>
              <w:ind w:firstLineChars="0" w:firstLine="0"/>
              <w:rPr>
                <w:sz w:val="24"/>
              </w:rPr>
            </w:pPr>
            <w:r w:rsidRPr="00640456">
              <w:rPr>
                <w:sz w:val="24"/>
              </w:rPr>
              <w:t>Chinese 5</w:t>
            </w:r>
          </w:p>
        </w:tc>
        <w:tc>
          <w:tcPr>
            <w:tcW w:w="5345" w:type="dxa"/>
            <w:gridSpan w:val="2"/>
            <w:vAlign w:val="center"/>
          </w:tcPr>
          <w:p w14:paraId="68CFF261" w14:textId="77777777" w:rsidR="008C4327" w:rsidRPr="00640456" w:rsidRDefault="008C4327" w:rsidP="00640456">
            <w:pPr>
              <w:ind w:firstLineChars="0" w:firstLine="0"/>
              <w:rPr>
                <w:sz w:val="24"/>
              </w:rPr>
            </w:pPr>
            <w:r w:rsidRPr="00640456">
              <w:rPr>
                <w:rFonts w:hint="eastAsia"/>
                <w:sz w:val="24"/>
              </w:rPr>
              <w:t>结业典礼暨证书授予仪式</w:t>
            </w:r>
          </w:p>
          <w:p w14:paraId="510420BD" w14:textId="659DAE7B" w:rsidR="008C4327" w:rsidRPr="00640456" w:rsidRDefault="008C4327" w:rsidP="00640456">
            <w:pPr>
              <w:ind w:firstLineChars="0" w:firstLine="0"/>
              <w:rPr>
                <w:sz w:val="24"/>
              </w:rPr>
            </w:pPr>
            <w:r w:rsidRPr="00640456">
              <w:rPr>
                <w:sz w:val="24"/>
              </w:rPr>
              <w:t>Closing Ceremony &amp; Certificate Awarding</w:t>
            </w:r>
          </w:p>
        </w:tc>
      </w:tr>
    </w:tbl>
    <w:p w14:paraId="1E9FE4F7" w14:textId="217FC376" w:rsidR="00D22982" w:rsidRDefault="00D22982" w:rsidP="00F75FD6">
      <w:pPr>
        <w:spacing w:line="360" w:lineRule="auto"/>
        <w:ind w:firstLineChars="0" w:firstLine="0"/>
        <w:rPr>
          <w:sz w:val="24"/>
        </w:rPr>
      </w:pPr>
      <w:r>
        <w:rPr>
          <w:rFonts w:hint="eastAsia"/>
          <w:sz w:val="24"/>
        </w:rPr>
        <w:t>I</w:t>
      </w:r>
      <w:r>
        <w:rPr>
          <w:sz w:val="24"/>
        </w:rPr>
        <w:t>f difference exists between overseas students’ time and Beijing time</w:t>
      </w:r>
      <w:r w:rsidR="00777C0E">
        <w:rPr>
          <w:sz w:val="24"/>
        </w:rPr>
        <w:t>, the schedule can be adjusted</w:t>
      </w:r>
      <w:r w:rsidR="00062EFF">
        <w:rPr>
          <w:sz w:val="24"/>
        </w:rPr>
        <w:t xml:space="preserve"> at both parties’ convenience</w:t>
      </w:r>
      <w:r w:rsidR="00FB2B41">
        <w:rPr>
          <w:sz w:val="24"/>
        </w:rPr>
        <w:t>.</w:t>
      </w:r>
    </w:p>
    <w:p w14:paraId="6D79455D" w14:textId="0C02AECA" w:rsidR="005F1B65" w:rsidRPr="00DA03DC" w:rsidRDefault="00326D0D" w:rsidP="00F75FD6">
      <w:pPr>
        <w:spacing w:line="360" w:lineRule="auto"/>
        <w:ind w:firstLineChars="0" w:firstLine="0"/>
        <w:rPr>
          <w:sz w:val="24"/>
        </w:rPr>
      </w:pPr>
      <w:r w:rsidRPr="00DA03DC">
        <w:rPr>
          <w:rFonts w:hint="eastAsia"/>
          <w:sz w:val="24"/>
        </w:rPr>
        <w:t>留学生所在国家与中国存在时差的，该安排</w:t>
      </w:r>
      <w:r w:rsidR="00BD4A74" w:rsidRPr="00DA03DC">
        <w:rPr>
          <w:rFonts w:hint="eastAsia"/>
          <w:sz w:val="24"/>
        </w:rPr>
        <w:t>可根据实际情况灵活调整。</w:t>
      </w:r>
    </w:p>
    <w:p w14:paraId="4B8DFEFD" w14:textId="77777777" w:rsidR="00CA2EAB" w:rsidRPr="00DA03DC" w:rsidRDefault="00CA2EAB" w:rsidP="00F75FD6">
      <w:pPr>
        <w:spacing w:line="360" w:lineRule="auto"/>
        <w:ind w:firstLineChars="0" w:firstLine="0"/>
        <w:rPr>
          <w:sz w:val="24"/>
        </w:rPr>
      </w:pPr>
    </w:p>
    <w:p w14:paraId="19FBC1BA" w14:textId="2C6F2243" w:rsidR="00784B0A" w:rsidRPr="00DA03DC" w:rsidRDefault="00784B0A" w:rsidP="00F75FD6">
      <w:pPr>
        <w:spacing w:line="360" w:lineRule="auto"/>
        <w:ind w:firstLineChars="0" w:firstLine="0"/>
        <w:rPr>
          <w:sz w:val="24"/>
        </w:rPr>
      </w:pPr>
      <w:r w:rsidRPr="00DA03DC">
        <w:rPr>
          <w:sz w:val="24"/>
        </w:rPr>
        <w:t xml:space="preserve">IV. </w:t>
      </w:r>
      <w:r w:rsidR="00300D69" w:rsidRPr="00DA03DC">
        <w:rPr>
          <w:sz w:val="24"/>
        </w:rPr>
        <w:t>REQUIREMENTS</w:t>
      </w:r>
    </w:p>
    <w:p w14:paraId="3E821DBC" w14:textId="70022BE9" w:rsidR="00300D69" w:rsidRPr="00DA03DC" w:rsidRDefault="00300D69" w:rsidP="00F75FD6">
      <w:pPr>
        <w:spacing w:line="360" w:lineRule="auto"/>
        <w:ind w:firstLineChars="0" w:firstLine="0"/>
        <w:rPr>
          <w:sz w:val="24"/>
        </w:rPr>
      </w:pPr>
      <w:r w:rsidRPr="00DA03DC">
        <w:rPr>
          <w:sz w:val="24"/>
        </w:rPr>
        <w:t>1. Non-Chinese citizen with a valid foreign passport;</w:t>
      </w:r>
    </w:p>
    <w:p w14:paraId="1E5B7EE9" w14:textId="2D23CB93" w:rsidR="00300D69" w:rsidRPr="00DA03DC" w:rsidRDefault="00300D69" w:rsidP="00F75FD6">
      <w:pPr>
        <w:spacing w:line="360" w:lineRule="auto"/>
        <w:ind w:firstLineChars="0" w:firstLine="0"/>
        <w:rPr>
          <w:sz w:val="24"/>
        </w:rPr>
      </w:pPr>
      <w:r w:rsidRPr="00DA03DC">
        <w:rPr>
          <w:sz w:val="24"/>
        </w:rPr>
        <w:t xml:space="preserve">2. Aged </w:t>
      </w:r>
      <w:r w:rsidR="00352902">
        <w:rPr>
          <w:sz w:val="24"/>
        </w:rPr>
        <w:t>18 and above</w:t>
      </w:r>
      <w:r w:rsidRPr="00DA03DC">
        <w:rPr>
          <w:sz w:val="24"/>
        </w:rPr>
        <w:t>;</w:t>
      </w:r>
    </w:p>
    <w:p w14:paraId="3501431A" w14:textId="1B874C79" w:rsidR="00300D69" w:rsidRPr="00DA03DC" w:rsidRDefault="00300D69" w:rsidP="00F75FD6">
      <w:pPr>
        <w:spacing w:line="360" w:lineRule="auto"/>
        <w:ind w:firstLineChars="0" w:firstLine="0"/>
        <w:rPr>
          <w:sz w:val="24"/>
        </w:rPr>
      </w:pPr>
      <w:r w:rsidRPr="00DA03DC">
        <w:rPr>
          <w:rFonts w:hint="eastAsia"/>
          <w:sz w:val="24"/>
        </w:rPr>
        <w:t>3</w:t>
      </w:r>
      <w:r w:rsidR="002856E4" w:rsidRPr="00DA03DC">
        <w:rPr>
          <w:sz w:val="24"/>
        </w:rPr>
        <w:t>. Have</w:t>
      </w:r>
      <w:r w:rsidRPr="00DA03DC">
        <w:rPr>
          <w:sz w:val="24"/>
        </w:rPr>
        <w:t xml:space="preserve"> completed secondary school and enrolled in a college or university;</w:t>
      </w:r>
    </w:p>
    <w:p w14:paraId="6D3F3068" w14:textId="2E9D7E27" w:rsidR="00F75FD6" w:rsidRPr="00DA03DC" w:rsidRDefault="00300D69" w:rsidP="00F75FD6">
      <w:pPr>
        <w:spacing w:line="360" w:lineRule="auto"/>
        <w:ind w:firstLineChars="0" w:firstLine="0"/>
        <w:rPr>
          <w:sz w:val="24"/>
        </w:rPr>
      </w:pPr>
      <w:r w:rsidRPr="00DA03DC">
        <w:rPr>
          <w:rFonts w:hint="eastAsia"/>
          <w:sz w:val="24"/>
        </w:rPr>
        <w:t>4</w:t>
      </w:r>
      <w:r w:rsidRPr="00DA03DC">
        <w:rPr>
          <w:sz w:val="24"/>
        </w:rPr>
        <w:t xml:space="preserve">. Healthy, friendly to China, </w:t>
      </w:r>
      <w:r w:rsidR="00A66808" w:rsidRPr="00DA03DC">
        <w:rPr>
          <w:sz w:val="24"/>
        </w:rPr>
        <w:t xml:space="preserve">and </w:t>
      </w:r>
      <w:r w:rsidRPr="00DA03DC">
        <w:rPr>
          <w:sz w:val="24"/>
        </w:rPr>
        <w:t xml:space="preserve">without any </w:t>
      </w:r>
      <w:r w:rsidR="00C85BE9" w:rsidRPr="00DA03DC">
        <w:rPr>
          <w:sz w:val="24"/>
        </w:rPr>
        <w:t>criminal records.</w:t>
      </w:r>
    </w:p>
    <w:p w14:paraId="7F1ED250" w14:textId="44E117F6" w:rsidR="00BB0D15" w:rsidRPr="00DA03DC" w:rsidRDefault="00BB0D15" w:rsidP="00F75FD6">
      <w:pPr>
        <w:spacing w:line="360" w:lineRule="auto"/>
        <w:ind w:firstLineChars="0" w:firstLine="0"/>
        <w:rPr>
          <w:sz w:val="24"/>
        </w:rPr>
      </w:pPr>
      <w:r w:rsidRPr="00DA03DC">
        <w:rPr>
          <w:rFonts w:hint="eastAsia"/>
          <w:sz w:val="24"/>
        </w:rPr>
        <w:t>四、报名条件</w:t>
      </w:r>
    </w:p>
    <w:p w14:paraId="117E85E2" w14:textId="1DF7CD9B" w:rsidR="00437CD4" w:rsidRPr="00DA03DC" w:rsidRDefault="00437CD4" w:rsidP="00F75FD6">
      <w:pPr>
        <w:spacing w:line="360" w:lineRule="auto"/>
        <w:ind w:firstLineChars="0" w:firstLine="0"/>
        <w:rPr>
          <w:sz w:val="24"/>
        </w:rPr>
      </w:pPr>
      <w:r w:rsidRPr="00DA03DC">
        <w:rPr>
          <w:rFonts w:hint="eastAsia"/>
          <w:sz w:val="24"/>
        </w:rPr>
        <w:lastRenderedPageBreak/>
        <w:t>1</w:t>
      </w:r>
      <w:r w:rsidRPr="00DA03DC">
        <w:rPr>
          <w:sz w:val="24"/>
        </w:rPr>
        <w:t xml:space="preserve">. </w:t>
      </w:r>
      <w:r w:rsidR="00784B0A" w:rsidRPr="00DA03DC">
        <w:rPr>
          <w:sz w:val="24"/>
        </w:rPr>
        <w:t>持有有效外国护照的非中国国际公民；</w:t>
      </w:r>
    </w:p>
    <w:p w14:paraId="46977997" w14:textId="2A2B0C54" w:rsidR="00784B0A" w:rsidRPr="00DA03DC" w:rsidRDefault="00784B0A" w:rsidP="00F75FD6">
      <w:pPr>
        <w:spacing w:line="360" w:lineRule="auto"/>
        <w:ind w:firstLineChars="0" w:firstLine="0"/>
        <w:rPr>
          <w:sz w:val="24"/>
        </w:rPr>
      </w:pPr>
      <w:r w:rsidRPr="00DA03DC">
        <w:rPr>
          <w:rFonts w:hint="eastAsia"/>
          <w:sz w:val="24"/>
        </w:rPr>
        <w:t>2</w:t>
      </w:r>
      <w:r w:rsidRPr="00DA03DC">
        <w:rPr>
          <w:sz w:val="24"/>
        </w:rPr>
        <w:t xml:space="preserve">. </w:t>
      </w:r>
      <w:r w:rsidR="00E96181">
        <w:rPr>
          <w:sz w:val="24"/>
        </w:rPr>
        <w:t>年龄在</w:t>
      </w:r>
      <w:r w:rsidR="00E96181">
        <w:rPr>
          <w:rFonts w:hint="eastAsia"/>
          <w:sz w:val="24"/>
        </w:rPr>
        <w:t>1</w:t>
      </w:r>
      <w:r w:rsidR="00E96181">
        <w:rPr>
          <w:sz w:val="24"/>
        </w:rPr>
        <w:t>8</w:t>
      </w:r>
      <w:r w:rsidR="00E96181">
        <w:rPr>
          <w:sz w:val="24"/>
        </w:rPr>
        <w:t>岁以上</w:t>
      </w:r>
      <w:r w:rsidRPr="00DA03DC">
        <w:rPr>
          <w:sz w:val="24"/>
        </w:rPr>
        <w:t>；</w:t>
      </w:r>
    </w:p>
    <w:p w14:paraId="517AEA58" w14:textId="79EDC50D" w:rsidR="00784B0A" w:rsidRPr="00DA03DC" w:rsidRDefault="00784B0A" w:rsidP="00F75FD6">
      <w:pPr>
        <w:spacing w:line="360" w:lineRule="auto"/>
        <w:ind w:firstLineChars="0" w:firstLine="0"/>
        <w:rPr>
          <w:sz w:val="24"/>
        </w:rPr>
      </w:pPr>
      <w:r w:rsidRPr="00DA03DC">
        <w:rPr>
          <w:rFonts w:hint="eastAsia"/>
          <w:sz w:val="24"/>
        </w:rPr>
        <w:t>3</w:t>
      </w:r>
      <w:r w:rsidRPr="00DA03DC">
        <w:rPr>
          <w:sz w:val="24"/>
        </w:rPr>
        <w:t xml:space="preserve">. </w:t>
      </w:r>
      <w:r w:rsidRPr="00DA03DC">
        <w:rPr>
          <w:sz w:val="24"/>
        </w:rPr>
        <w:t>具有高中毕业及以上学历；</w:t>
      </w:r>
    </w:p>
    <w:p w14:paraId="31AD7F0E" w14:textId="4B824767" w:rsidR="00784B0A" w:rsidRPr="00DA03DC" w:rsidRDefault="00784B0A" w:rsidP="00F75FD6">
      <w:pPr>
        <w:spacing w:line="360" w:lineRule="auto"/>
        <w:ind w:firstLineChars="0" w:firstLine="0"/>
        <w:rPr>
          <w:sz w:val="24"/>
        </w:rPr>
      </w:pPr>
      <w:r w:rsidRPr="00DA03DC">
        <w:rPr>
          <w:rFonts w:hint="eastAsia"/>
          <w:sz w:val="24"/>
        </w:rPr>
        <w:t>4</w:t>
      </w:r>
      <w:r w:rsidRPr="00DA03DC">
        <w:rPr>
          <w:sz w:val="24"/>
        </w:rPr>
        <w:t xml:space="preserve">. </w:t>
      </w:r>
      <w:r w:rsidRPr="00DA03DC">
        <w:rPr>
          <w:sz w:val="24"/>
        </w:rPr>
        <w:t>身体健康，对华友好，无犯罪记录。</w:t>
      </w:r>
    </w:p>
    <w:p w14:paraId="5FFA221E" w14:textId="77777777" w:rsidR="00784B0A" w:rsidRDefault="00784B0A" w:rsidP="00F75FD6">
      <w:pPr>
        <w:spacing w:line="360" w:lineRule="auto"/>
        <w:ind w:firstLineChars="0" w:firstLine="0"/>
        <w:rPr>
          <w:sz w:val="24"/>
        </w:rPr>
      </w:pPr>
    </w:p>
    <w:p w14:paraId="730A2D1C" w14:textId="2AF222B4" w:rsidR="00EC326E" w:rsidRDefault="00EC326E" w:rsidP="00F75FD6">
      <w:pPr>
        <w:spacing w:line="360" w:lineRule="auto"/>
        <w:ind w:firstLineChars="0" w:firstLine="0"/>
        <w:rPr>
          <w:sz w:val="24"/>
        </w:rPr>
      </w:pPr>
      <w:r>
        <w:rPr>
          <w:rFonts w:hint="eastAsia"/>
          <w:sz w:val="24"/>
        </w:rPr>
        <w:t>V</w:t>
      </w:r>
      <w:r>
        <w:rPr>
          <w:sz w:val="24"/>
        </w:rPr>
        <w:t xml:space="preserve">. VISA, INSURANCE, ACCOMODATION </w:t>
      </w:r>
      <w:r>
        <w:rPr>
          <w:rFonts w:hint="eastAsia"/>
          <w:sz w:val="24"/>
        </w:rPr>
        <w:t>(</w:t>
      </w:r>
      <w:r>
        <w:rPr>
          <w:sz w:val="24"/>
        </w:rPr>
        <w:t>OFFLINE ONL</w:t>
      </w:r>
      <w:r w:rsidR="00E572CE">
        <w:rPr>
          <w:sz w:val="24"/>
        </w:rPr>
        <w:t>Y</w:t>
      </w:r>
      <w:r>
        <w:rPr>
          <w:sz w:val="24"/>
        </w:rPr>
        <w:t>)</w:t>
      </w:r>
    </w:p>
    <w:p w14:paraId="058ABEE7" w14:textId="1C075CA3" w:rsidR="009F2E04" w:rsidRDefault="008C6A6C" w:rsidP="00F75FD6">
      <w:pPr>
        <w:spacing w:line="360" w:lineRule="auto"/>
        <w:ind w:firstLineChars="0" w:firstLine="0"/>
        <w:rPr>
          <w:sz w:val="24"/>
        </w:rPr>
      </w:pPr>
      <w:r>
        <w:rPr>
          <w:sz w:val="24"/>
        </w:rPr>
        <w:t xml:space="preserve">1. Visa: </w:t>
      </w:r>
      <w:r w:rsidRPr="008C6A6C">
        <w:rPr>
          <w:sz w:val="24"/>
        </w:rPr>
        <w:t xml:space="preserve">Students should hold a valid visa during their studies at the </w:t>
      </w:r>
      <w:r>
        <w:rPr>
          <w:sz w:val="24"/>
        </w:rPr>
        <w:t>university</w:t>
      </w:r>
      <w:r w:rsidRPr="008C6A6C">
        <w:rPr>
          <w:sz w:val="24"/>
        </w:rPr>
        <w:t xml:space="preserve">. </w:t>
      </w:r>
      <w:r w:rsidR="002847C2">
        <w:rPr>
          <w:sz w:val="24"/>
        </w:rPr>
        <w:t>Students who meet China’s visa-free requirements are allowed to enter via open ports.</w:t>
      </w:r>
    </w:p>
    <w:p w14:paraId="030441F0" w14:textId="0B0ADDFD" w:rsidR="002847C2" w:rsidRDefault="002847C2" w:rsidP="00F75FD6">
      <w:pPr>
        <w:spacing w:line="360" w:lineRule="auto"/>
        <w:ind w:firstLineChars="0" w:firstLine="0"/>
        <w:rPr>
          <w:sz w:val="24"/>
        </w:rPr>
      </w:pPr>
      <w:r>
        <w:rPr>
          <w:sz w:val="24"/>
        </w:rPr>
        <w:t xml:space="preserve">2. Insurance: </w:t>
      </w:r>
      <w:r w:rsidRPr="002847C2">
        <w:rPr>
          <w:sz w:val="24"/>
        </w:rPr>
        <w:t xml:space="preserve">International students must purchase insurance according to relevant national regulations and </w:t>
      </w:r>
      <w:r>
        <w:rPr>
          <w:sz w:val="24"/>
        </w:rPr>
        <w:t>university</w:t>
      </w:r>
      <w:r w:rsidRPr="002847C2">
        <w:rPr>
          <w:sz w:val="24"/>
        </w:rPr>
        <w:t xml:space="preserve"> requirements. Students must purchase insurance in China before the program starts or within the specified period.</w:t>
      </w:r>
    </w:p>
    <w:p w14:paraId="0C24A3C8" w14:textId="39BD2796" w:rsidR="00FB707C" w:rsidRPr="00DA03DC" w:rsidRDefault="00FB707C" w:rsidP="00F75FD6">
      <w:pPr>
        <w:spacing w:line="360" w:lineRule="auto"/>
        <w:ind w:firstLineChars="0" w:firstLine="0"/>
        <w:rPr>
          <w:sz w:val="24"/>
        </w:rPr>
      </w:pPr>
      <w:r>
        <w:rPr>
          <w:sz w:val="24"/>
        </w:rPr>
        <w:t xml:space="preserve">3. Accommodation: SZCU may provide some dormitories for students. If there are no rooms available, students can seek accommodation outside SZCU. </w:t>
      </w:r>
      <w:r w:rsidRPr="00FB707C">
        <w:rPr>
          <w:sz w:val="24"/>
        </w:rPr>
        <w:t>Students living outside the school shall go to the local police station for accommodation registration within 24 hours after arriving at the accommodation address. When reporting to the school, you must submit the detailed address and telephone number of your residence.</w:t>
      </w:r>
    </w:p>
    <w:p w14:paraId="00047A0C" w14:textId="6A26089D" w:rsidR="00BB0D15" w:rsidRPr="00DA03DC" w:rsidRDefault="00BB0D15" w:rsidP="00F75FD6">
      <w:pPr>
        <w:spacing w:line="360" w:lineRule="auto"/>
        <w:ind w:firstLineChars="0" w:firstLine="0"/>
        <w:rPr>
          <w:sz w:val="24"/>
        </w:rPr>
      </w:pPr>
      <w:r w:rsidRPr="00DA03DC">
        <w:rPr>
          <w:rFonts w:hint="eastAsia"/>
          <w:sz w:val="24"/>
        </w:rPr>
        <w:t>五、签证、保险与住宿</w:t>
      </w:r>
      <w:r w:rsidR="008242BD" w:rsidRPr="00DA03DC">
        <w:rPr>
          <w:rFonts w:hint="eastAsia"/>
          <w:sz w:val="24"/>
        </w:rPr>
        <w:t>（线下参与）</w:t>
      </w:r>
    </w:p>
    <w:p w14:paraId="308D6CCA" w14:textId="61798FD6" w:rsidR="002856E4" w:rsidRPr="00DA03DC" w:rsidRDefault="002856E4" w:rsidP="00F75FD6">
      <w:pPr>
        <w:spacing w:line="360" w:lineRule="auto"/>
        <w:ind w:firstLineChars="0" w:firstLine="0"/>
        <w:rPr>
          <w:sz w:val="24"/>
        </w:rPr>
      </w:pPr>
      <w:r w:rsidRPr="00DA03DC">
        <w:rPr>
          <w:rFonts w:hint="eastAsia"/>
          <w:sz w:val="24"/>
        </w:rPr>
        <w:t>1</w:t>
      </w:r>
      <w:r w:rsidRPr="00DA03DC">
        <w:rPr>
          <w:sz w:val="24"/>
        </w:rPr>
        <w:t xml:space="preserve">. </w:t>
      </w:r>
      <w:r w:rsidR="004908A9" w:rsidRPr="00DA03DC">
        <w:rPr>
          <w:sz w:val="24"/>
        </w:rPr>
        <w:t>签证：</w:t>
      </w:r>
      <w:r w:rsidRPr="00DA03DC">
        <w:rPr>
          <w:rFonts w:hint="eastAsia"/>
          <w:sz w:val="24"/>
        </w:rPr>
        <w:t>被录取的学生须确保在华期间停留证件有效。</w:t>
      </w:r>
      <w:r w:rsidR="004908A9" w:rsidRPr="00DA03DC">
        <w:rPr>
          <w:rFonts w:hint="eastAsia"/>
          <w:sz w:val="24"/>
        </w:rPr>
        <w:t>符合外国人来华免办签证入境要求的，可申请免办签证。</w:t>
      </w:r>
    </w:p>
    <w:p w14:paraId="7203E246" w14:textId="3EF73528" w:rsidR="002856E4" w:rsidRPr="00DA03DC" w:rsidRDefault="002856E4" w:rsidP="00F75FD6">
      <w:pPr>
        <w:spacing w:line="360" w:lineRule="auto"/>
        <w:ind w:firstLineChars="0" w:firstLine="0"/>
        <w:rPr>
          <w:sz w:val="24"/>
        </w:rPr>
      </w:pPr>
      <w:r w:rsidRPr="00DA03DC">
        <w:rPr>
          <w:rFonts w:hint="eastAsia"/>
          <w:sz w:val="24"/>
        </w:rPr>
        <w:t>2</w:t>
      </w:r>
      <w:r w:rsidRPr="00DA03DC">
        <w:rPr>
          <w:sz w:val="24"/>
        </w:rPr>
        <w:t xml:space="preserve">. </w:t>
      </w:r>
      <w:r w:rsidR="004908A9" w:rsidRPr="00DA03DC">
        <w:rPr>
          <w:sz w:val="24"/>
        </w:rPr>
        <w:t>保险：国际学生须按照国家有关规定和要求投保。学生须在项目开始之前或规定期限内购买中国境内保险。</w:t>
      </w:r>
    </w:p>
    <w:p w14:paraId="4CED4498" w14:textId="50CB8396" w:rsidR="004908A9" w:rsidRPr="00DA03DC" w:rsidRDefault="004908A9" w:rsidP="00F75FD6">
      <w:pPr>
        <w:spacing w:line="360" w:lineRule="auto"/>
        <w:ind w:firstLineChars="0" w:firstLine="0"/>
        <w:rPr>
          <w:sz w:val="24"/>
        </w:rPr>
      </w:pPr>
      <w:r w:rsidRPr="00DA03DC">
        <w:rPr>
          <w:rFonts w:hint="eastAsia"/>
          <w:sz w:val="24"/>
        </w:rPr>
        <w:t>3</w:t>
      </w:r>
      <w:r w:rsidRPr="00DA03DC">
        <w:rPr>
          <w:sz w:val="24"/>
        </w:rPr>
        <w:t xml:space="preserve">. </w:t>
      </w:r>
      <w:r w:rsidRPr="00DA03DC">
        <w:rPr>
          <w:sz w:val="24"/>
        </w:rPr>
        <w:t>住宿：</w:t>
      </w:r>
      <w:r w:rsidR="00A623E4" w:rsidRPr="00DA03DC">
        <w:rPr>
          <w:sz w:val="24"/>
        </w:rPr>
        <w:t>苏州城市学院</w:t>
      </w:r>
      <w:r w:rsidR="00A4322B">
        <w:rPr>
          <w:sz w:val="24"/>
        </w:rPr>
        <w:t>拟</w:t>
      </w:r>
      <w:r w:rsidR="00A623E4" w:rsidRPr="00DA03DC">
        <w:rPr>
          <w:sz w:val="24"/>
        </w:rPr>
        <w:t>提供少量学生公寓。如果校内住宿已满，留学生可至苏州市国际教育园自行寻找住宿。</w:t>
      </w:r>
      <w:r w:rsidR="00A623E4" w:rsidRPr="00DA03DC">
        <w:rPr>
          <w:rFonts w:hint="eastAsia"/>
          <w:sz w:val="24"/>
        </w:rPr>
        <w:t>校外住宿的学生应当及时向当地公安部门办理登记手续，并向学校提供住所详细地址和联系方式</w:t>
      </w:r>
      <w:r w:rsidR="00D952E1" w:rsidRPr="00DA03DC">
        <w:rPr>
          <w:rFonts w:hint="eastAsia"/>
          <w:sz w:val="24"/>
        </w:rPr>
        <w:t>。</w:t>
      </w:r>
    </w:p>
    <w:p w14:paraId="4A4A3762" w14:textId="77777777" w:rsidR="0056720A" w:rsidRDefault="0056720A" w:rsidP="00F75FD6">
      <w:pPr>
        <w:spacing w:line="360" w:lineRule="auto"/>
        <w:ind w:firstLineChars="0" w:firstLine="0"/>
        <w:rPr>
          <w:sz w:val="24"/>
        </w:rPr>
      </w:pPr>
    </w:p>
    <w:p w14:paraId="28A48A46" w14:textId="7CAFD4E6" w:rsidR="00FB707C" w:rsidRDefault="00FB707C" w:rsidP="00F75FD6">
      <w:pPr>
        <w:spacing w:line="360" w:lineRule="auto"/>
        <w:ind w:firstLineChars="0" w:firstLine="0"/>
        <w:rPr>
          <w:sz w:val="24"/>
        </w:rPr>
      </w:pPr>
      <w:r>
        <w:rPr>
          <w:rFonts w:hint="eastAsia"/>
          <w:sz w:val="24"/>
        </w:rPr>
        <w:t>V</w:t>
      </w:r>
      <w:r>
        <w:rPr>
          <w:sz w:val="24"/>
        </w:rPr>
        <w:t>I. HOW TO APPLY</w:t>
      </w:r>
    </w:p>
    <w:p w14:paraId="00876AE7" w14:textId="73CF865C" w:rsidR="00FB707C" w:rsidRDefault="00FB707C" w:rsidP="00F75FD6">
      <w:pPr>
        <w:spacing w:line="360" w:lineRule="auto"/>
        <w:ind w:firstLineChars="0" w:firstLine="0"/>
        <w:rPr>
          <w:sz w:val="24"/>
        </w:rPr>
      </w:pPr>
      <w:r>
        <w:rPr>
          <w:sz w:val="24"/>
        </w:rPr>
        <w:t>1. Prepare the following materials:</w:t>
      </w:r>
    </w:p>
    <w:p w14:paraId="7B62645D" w14:textId="54F989A4" w:rsidR="00FB707C" w:rsidRDefault="00FB707C" w:rsidP="00F75FD6">
      <w:pPr>
        <w:spacing w:line="360" w:lineRule="auto"/>
        <w:ind w:firstLineChars="0" w:firstLine="0"/>
        <w:rPr>
          <w:sz w:val="24"/>
        </w:rPr>
      </w:pPr>
      <w:r w:rsidRPr="00DA03DC">
        <w:rPr>
          <w:rFonts w:ascii="微软雅黑" w:eastAsia="微软雅黑" w:hAnsi="微软雅黑" w:cs="微软雅黑" w:hint="eastAsia"/>
          <w:sz w:val="24"/>
        </w:rPr>
        <w:t>•</w:t>
      </w:r>
      <w:r w:rsidRPr="00DA03DC">
        <w:rPr>
          <w:rFonts w:hint="eastAsia"/>
          <w:sz w:val="24"/>
        </w:rPr>
        <w:tab/>
      </w:r>
      <w:r w:rsidRPr="00FB707C">
        <w:rPr>
          <w:sz w:val="24"/>
        </w:rPr>
        <w:t>Application Form for International Students of Suzhou City University</w:t>
      </w:r>
      <w:r>
        <w:rPr>
          <w:sz w:val="24"/>
        </w:rPr>
        <w:t>;</w:t>
      </w:r>
    </w:p>
    <w:p w14:paraId="73615567" w14:textId="569D6AD1" w:rsidR="00FB707C" w:rsidRDefault="00FB707C" w:rsidP="00F75FD6">
      <w:pPr>
        <w:spacing w:line="360" w:lineRule="auto"/>
        <w:ind w:firstLineChars="0" w:firstLine="0"/>
        <w:rPr>
          <w:sz w:val="24"/>
        </w:rPr>
      </w:pPr>
      <w:r w:rsidRPr="00DA03DC">
        <w:rPr>
          <w:rFonts w:ascii="微软雅黑" w:eastAsia="微软雅黑" w:hAnsi="微软雅黑" w:cs="微软雅黑" w:hint="eastAsia"/>
          <w:sz w:val="24"/>
        </w:rPr>
        <w:t>•</w:t>
      </w:r>
      <w:r w:rsidRPr="00DA03DC">
        <w:rPr>
          <w:rFonts w:hint="eastAsia"/>
          <w:sz w:val="24"/>
        </w:rPr>
        <w:tab/>
      </w:r>
      <w:r>
        <w:rPr>
          <w:sz w:val="24"/>
        </w:rPr>
        <w:t>Scanned copy of passport;</w:t>
      </w:r>
    </w:p>
    <w:p w14:paraId="24170839" w14:textId="6F2A9AD4" w:rsidR="00FB707C" w:rsidRDefault="00FB707C" w:rsidP="00F75FD6">
      <w:pPr>
        <w:spacing w:line="360" w:lineRule="auto"/>
        <w:ind w:firstLineChars="0" w:firstLine="0"/>
        <w:rPr>
          <w:sz w:val="24"/>
        </w:rPr>
      </w:pPr>
      <w:r w:rsidRPr="00DA03DC">
        <w:rPr>
          <w:rFonts w:ascii="微软雅黑" w:eastAsia="微软雅黑" w:hAnsi="微软雅黑" w:cs="微软雅黑" w:hint="eastAsia"/>
          <w:sz w:val="24"/>
        </w:rPr>
        <w:lastRenderedPageBreak/>
        <w:t>•</w:t>
      </w:r>
      <w:r w:rsidRPr="00DA03DC">
        <w:rPr>
          <w:rFonts w:hint="eastAsia"/>
          <w:sz w:val="24"/>
        </w:rPr>
        <w:tab/>
      </w:r>
      <w:r>
        <w:rPr>
          <w:sz w:val="24"/>
        </w:rPr>
        <w:t xml:space="preserve">Certificate of Registration </w:t>
      </w:r>
      <w:r w:rsidR="00736A31">
        <w:rPr>
          <w:sz w:val="24"/>
        </w:rPr>
        <w:t>from</w:t>
      </w:r>
      <w:r>
        <w:rPr>
          <w:sz w:val="24"/>
        </w:rPr>
        <w:t xml:space="preserve"> SZCU</w:t>
      </w:r>
      <w:proofErr w:type="gramStart"/>
      <w:r>
        <w:rPr>
          <w:sz w:val="24"/>
        </w:rPr>
        <w:t>’</w:t>
      </w:r>
      <w:proofErr w:type="gramEnd"/>
      <w:r>
        <w:rPr>
          <w:sz w:val="24"/>
        </w:rPr>
        <w:t>s partner university (if applicable)</w:t>
      </w:r>
      <w:r w:rsidR="005176F6">
        <w:rPr>
          <w:sz w:val="24"/>
        </w:rPr>
        <w:t>;</w:t>
      </w:r>
    </w:p>
    <w:p w14:paraId="13C8D667" w14:textId="106D7C64" w:rsidR="005176F6" w:rsidRDefault="00736A31" w:rsidP="00F75FD6">
      <w:pPr>
        <w:spacing w:line="360" w:lineRule="auto"/>
        <w:ind w:firstLineChars="0" w:firstLine="0"/>
        <w:rPr>
          <w:sz w:val="24"/>
        </w:rPr>
      </w:pPr>
      <w:r w:rsidRPr="00DA03DC">
        <w:rPr>
          <w:rFonts w:ascii="微软雅黑" w:eastAsia="微软雅黑" w:hAnsi="微软雅黑" w:cs="微软雅黑" w:hint="eastAsia"/>
          <w:sz w:val="24"/>
        </w:rPr>
        <w:t>•</w:t>
      </w:r>
      <w:r w:rsidRPr="00DA03DC">
        <w:rPr>
          <w:rFonts w:hint="eastAsia"/>
          <w:sz w:val="24"/>
        </w:rPr>
        <w:tab/>
      </w:r>
      <w:r>
        <w:rPr>
          <w:sz w:val="24"/>
        </w:rPr>
        <w:t xml:space="preserve">Recommendation from </w:t>
      </w:r>
      <w:r w:rsidR="00145668">
        <w:rPr>
          <w:sz w:val="24"/>
        </w:rPr>
        <w:t>SZCU</w:t>
      </w:r>
      <w:proofErr w:type="gramStart"/>
      <w:r w:rsidR="00145668">
        <w:rPr>
          <w:sz w:val="24"/>
        </w:rPr>
        <w:t>’</w:t>
      </w:r>
      <w:proofErr w:type="gramEnd"/>
      <w:r w:rsidR="00145668">
        <w:rPr>
          <w:sz w:val="24"/>
        </w:rPr>
        <w:t>s partner university (if applicable);</w:t>
      </w:r>
    </w:p>
    <w:p w14:paraId="5349CD30" w14:textId="12FE7B90" w:rsidR="00145668" w:rsidRDefault="00145668" w:rsidP="00F75FD6">
      <w:pPr>
        <w:spacing w:line="360" w:lineRule="auto"/>
        <w:ind w:firstLineChars="0" w:firstLine="0"/>
        <w:rPr>
          <w:sz w:val="24"/>
        </w:rPr>
      </w:pPr>
      <w:r w:rsidRPr="00DA03DC">
        <w:rPr>
          <w:rFonts w:ascii="微软雅黑" w:eastAsia="微软雅黑" w:hAnsi="微软雅黑" w:cs="微软雅黑" w:hint="eastAsia"/>
          <w:sz w:val="24"/>
        </w:rPr>
        <w:t>•</w:t>
      </w:r>
      <w:r w:rsidRPr="00DA03DC">
        <w:rPr>
          <w:rFonts w:hint="eastAsia"/>
          <w:sz w:val="24"/>
        </w:rPr>
        <w:tab/>
      </w:r>
      <w:r>
        <w:rPr>
          <w:sz w:val="24"/>
        </w:rPr>
        <w:t>Other materials beneficial to your application.</w:t>
      </w:r>
    </w:p>
    <w:p w14:paraId="6233B7E4" w14:textId="34C6AC11" w:rsidR="003351C9" w:rsidRDefault="003351C9" w:rsidP="00F75FD6">
      <w:pPr>
        <w:spacing w:line="360" w:lineRule="auto"/>
        <w:ind w:firstLineChars="0" w:firstLine="0"/>
        <w:rPr>
          <w:sz w:val="24"/>
        </w:rPr>
      </w:pPr>
      <w:r>
        <w:rPr>
          <w:sz w:val="24"/>
        </w:rPr>
        <w:t xml:space="preserve">2. Submit the PDF version of the materials above to </w:t>
      </w:r>
      <w:hyperlink r:id="rId7" w:history="1">
        <w:r w:rsidR="004B3159" w:rsidRPr="005F7BF0">
          <w:rPr>
            <w:rStyle w:val="a7"/>
            <w:sz w:val="24"/>
          </w:rPr>
          <w:t>zhaojc@szcu.edu.cn</w:t>
        </w:r>
      </w:hyperlink>
      <w:r w:rsidR="004B3159">
        <w:rPr>
          <w:sz w:val="24"/>
        </w:rPr>
        <w:t>, and name the subject as “Application-your name-your university-your country”.</w:t>
      </w:r>
    </w:p>
    <w:p w14:paraId="44C3D9EC" w14:textId="5555DACE" w:rsidR="004B3159" w:rsidRPr="00DA03DC" w:rsidRDefault="004B3159" w:rsidP="00F75FD6">
      <w:pPr>
        <w:spacing w:line="360" w:lineRule="auto"/>
        <w:ind w:firstLineChars="0" w:firstLine="0"/>
        <w:rPr>
          <w:sz w:val="24"/>
        </w:rPr>
      </w:pPr>
      <w:r>
        <w:rPr>
          <w:sz w:val="24"/>
        </w:rPr>
        <w:t>3. Join “Discover Suzhou” Summer Chinese Program after being admitted.</w:t>
      </w:r>
    </w:p>
    <w:p w14:paraId="1A775BAE" w14:textId="7FA2BFE5" w:rsidR="00BB0D15" w:rsidRPr="00DA03DC" w:rsidRDefault="00BB0D15" w:rsidP="00F75FD6">
      <w:pPr>
        <w:spacing w:line="360" w:lineRule="auto"/>
        <w:ind w:firstLineChars="0" w:firstLine="0"/>
        <w:rPr>
          <w:sz w:val="24"/>
        </w:rPr>
      </w:pPr>
      <w:r w:rsidRPr="00DA03DC">
        <w:rPr>
          <w:rFonts w:hint="eastAsia"/>
          <w:sz w:val="24"/>
        </w:rPr>
        <w:t>六、报名流程</w:t>
      </w:r>
    </w:p>
    <w:p w14:paraId="1C3B7AB4" w14:textId="2F27544C" w:rsidR="0056720A" w:rsidRPr="00DA03DC" w:rsidRDefault="0056720A" w:rsidP="00F75FD6">
      <w:pPr>
        <w:spacing w:line="360" w:lineRule="auto"/>
        <w:ind w:firstLineChars="0" w:firstLine="0"/>
        <w:rPr>
          <w:sz w:val="24"/>
        </w:rPr>
      </w:pPr>
      <w:r w:rsidRPr="00DA03DC">
        <w:rPr>
          <w:sz w:val="24"/>
        </w:rPr>
        <w:t xml:space="preserve">1. </w:t>
      </w:r>
      <w:r w:rsidR="00F07278" w:rsidRPr="00DA03DC">
        <w:rPr>
          <w:sz w:val="24"/>
        </w:rPr>
        <w:t>准备</w:t>
      </w:r>
      <w:r w:rsidRPr="00DA03DC">
        <w:rPr>
          <w:sz w:val="24"/>
        </w:rPr>
        <w:t>报名材料</w:t>
      </w:r>
    </w:p>
    <w:p w14:paraId="34287F68" w14:textId="6486FA65" w:rsidR="00862ADA" w:rsidRPr="00DA03DC" w:rsidRDefault="00862ADA" w:rsidP="00F75FD6">
      <w:pPr>
        <w:spacing w:line="360" w:lineRule="auto"/>
        <w:ind w:firstLineChars="0" w:firstLine="0"/>
        <w:rPr>
          <w:sz w:val="24"/>
        </w:rPr>
      </w:pPr>
      <w:r w:rsidRPr="00DA03DC">
        <w:rPr>
          <w:rFonts w:ascii="微软雅黑" w:eastAsia="微软雅黑" w:hAnsi="微软雅黑" w:cs="微软雅黑" w:hint="eastAsia"/>
          <w:sz w:val="24"/>
        </w:rPr>
        <w:t>••</w:t>
      </w:r>
      <w:r w:rsidRPr="00DA03DC">
        <w:rPr>
          <w:rFonts w:hint="eastAsia"/>
          <w:sz w:val="24"/>
        </w:rPr>
        <w:tab/>
      </w:r>
      <w:r w:rsidRPr="00DA03DC">
        <w:rPr>
          <w:rFonts w:hint="eastAsia"/>
          <w:sz w:val="24"/>
        </w:rPr>
        <w:t>《苏州城市学院外国留学生入学申请表》</w:t>
      </w:r>
      <w:r w:rsidR="00841BA9">
        <w:rPr>
          <w:rFonts w:hint="eastAsia"/>
          <w:sz w:val="24"/>
        </w:rPr>
        <w:t>；</w:t>
      </w:r>
    </w:p>
    <w:p w14:paraId="10AC83B6" w14:textId="2940F14D" w:rsidR="00862ADA" w:rsidRPr="00DA03DC" w:rsidRDefault="00862ADA" w:rsidP="00F75FD6">
      <w:pPr>
        <w:spacing w:line="360" w:lineRule="auto"/>
        <w:ind w:firstLineChars="0" w:firstLine="0"/>
        <w:rPr>
          <w:sz w:val="24"/>
        </w:rPr>
      </w:pPr>
      <w:r w:rsidRPr="00DA03DC">
        <w:rPr>
          <w:rFonts w:ascii="微软雅黑" w:eastAsia="微软雅黑" w:hAnsi="微软雅黑" w:cs="微软雅黑" w:hint="eastAsia"/>
          <w:sz w:val="24"/>
        </w:rPr>
        <w:t>•</w:t>
      </w:r>
      <w:r w:rsidRPr="00DA03DC">
        <w:rPr>
          <w:rFonts w:hint="eastAsia"/>
          <w:sz w:val="24"/>
        </w:rPr>
        <w:tab/>
      </w:r>
      <w:r w:rsidRPr="00DA03DC">
        <w:rPr>
          <w:rFonts w:hint="eastAsia"/>
          <w:sz w:val="24"/>
        </w:rPr>
        <w:t>护照扫描件</w:t>
      </w:r>
      <w:r w:rsidR="00841BA9">
        <w:rPr>
          <w:rFonts w:hint="eastAsia"/>
          <w:sz w:val="24"/>
        </w:rPr>
        <w:t>；</w:t>
      </w:r>
    </w:p>
    <w:p w14:paraId="1C77BE79" w14:textId="5685E624" w:rsidR="00862ADA" w:rsidRPr="00DA03DC" w:rsidRDefault="00862ADA" w:rsidP="00F75FD6">
      <w:pPr>
        <w:spacing w:line="360" w:lineRule="auto"/>
        <w:ind w:firstLineChars="0" w:firstLine="0"/>
        <w:rPr>
          <w:sz w:val="24"/>
        </w:rPr>
      </w:pPr>
      <w:r w:rsidRPr="00DA03DC">
        <w:rPr>
          <w:rFonts w:ascii="微软雅黑" w:eastAsia="微软雅黑" w:hAnsi="微软雅黑" w:cs="微软雅黑" w:hint="eastAsia"/>
          <w:sz w:val="24"/>
        </w:rPr>
        <w:t>•</w:t>
      </w:r>
      <w:r w:rsidRPr="00DA03DC">
        <w:rPr>
          <w:rFonts w:hint="eastAsia"/>
          <w:sz w:val="24"/>
        </w:rPr>
        <w:tab/>
      </w:r>
      <w:r w:rsidRPr="00DA03DC">
        <w:rPr>
          <w:rFonts w:hint="eastAsia"/>
          <w:sz w:val="24"/>
        </w:rPr>
        <w:t>友好学校本科生在籍证明（如有）</w:t>
      </w:r>
      <w:r w:rsidR="0066679D">
        <w:rPr>
          <w:rFonts w:hint="eastAsia"/>
          <w:sz w:val="24"/>
        </w:rPr>
        <w:t>；</w:t>
      </w:r>
    </w:p>
    <w:p w14:paraId="108E9114" w14:textId="69DAD3CF" w:rsidR="00862ADA" w:rsidRPr="00DA03DC" w:rsidRDefault="00862ADA" w:rsidP="00F75FD6">
      <w:pPr>
        <w:spacing w:line="360" w:lineRule="auto"/>
        <w:ind w:firstLineChars="0" w:firstLine="0"/>
        <w:rPr>
          <w:sz w:val="24"/>
        </w:rPr>
      </w:pPr>
      <w:r w:rsidRPr="00DA03DC">
        <w:rPr>
          <w:rFonts w:ascii="微软雅黑" w:eastAsia="微软雅黑" w:hAnsi="微软雅黑" w:cs="微软雅黑" w:hint="eastAsia"/>
          <w:sz w:val="24"/>
        </w:rPr>
        <w:t>•</w:t>
      </w:r>
      <w:r w:rsidRPr="00DA03DC">
        <w:rPr>
          <w:rFonts w:hint="eastAsia"/>
          <w:sz w:val="24"/>
        </w:rPr>
        <w:tab/>
      </w:r>
      <w:r w:rsidRPr="00DA03DC">
        <w:rPr>
          <w:rFonts w:hint="eastAsia"/>
          <w:sz w:val="24"/>
        </w:rPr>
        <w:t>友好学校推荐表（如有）</w:t>
      </w:r>
      <w:r w:rsidR="0066679D">
        <w:rPr>
          <w:rFonts w:hint="eastAsia"/>
          <w:sz w:val="24"/>
        </w:rPr>
        <w:t>；</w:t>
      </w:r>
    </w:p>
    <w:p w14:paraId="3AB2580E" w14:textId="0AFC9926" w:rsidR="0056720A" w:rsidRPr="00DA03DC" w:rsidRDefault="00862ADA" w:rsidP="00F75FD6">
      <w:pPr>
        <w:spacing w:line="360" w:lineRule="auto"/>
        <w:ind w:firstLineChars="0" w:firstLine="0"/>
        <w:rPr>
          <w:sz w:val="24"/>
        </w:rPr>
      </w:pPr>
      <w:r w:rsidRPr="00DA03DC">
        <w:rPr>
          <w:rFonts w:ascii="微软雅黑" w:eastAsia="微软雅黑" w:hAnsi="微软雅黑" w:cs="微软雅黑" w:hint="eastAsia"/>
          <w:sz w:val="24"/>
        </w:rPr>
        <w:t>•</w:t>
      </w:r>
      <w:r w:rsidRPr="00DA03DC">
        <w:rPr>
          <w:rFonts w:hint="eastAsia"/>
          <w:sz w:val="24"/>
        </w:rPr>
        <w:tab/>
      </w:r>
      <w:r w:rsidRPr="00DA03DC">
        <w:rPr>
          <w:rFonts w:hint="eastAsia"/>
          <w:sz w:val="24"/>
        </w:rPr>
        <w:t>其他辅助申请材料</w:t>
      </w:r>
      <w:r w:rsidR="0066679D">
        <w:rPr>
          <w:rFonts w:hint="eastAsia"/>
          <w:sz w:val="24"/>
        </w:rPr>
        <w:t>。</w:t>
      </w:r>
    </w:p>
    <w:p w14:paraId="66A7D9C0" w14:textId="6DAA27F7" w:rsidR="00862ADA" w:rsidRPr="00DA03DC" w:rsidRDefault="00862ADA" w:rsidP="00F75FD6">
      <w:pPr>
        <w:spacing w:line="360" w:lineRule="auto"/>
        <w:ind w:firstLineChars="0" w:firstLine="0"/>
        <w:rPr>
          <w:sz w:val="24"/>
        </w:rPr>
      </w:pPr>
      <w:r w:rsidRPr="00DA03DC">
        <w:rPr>
          <w:rFonts w:hint="eastAsia"/>
          <w:sz w:val="24"/>
        </w:rPr>
        <w:t>2</w:t>
      </w:r>
      <w:r w:rsidRPr="00DA03DC">
        <w:rPr>
          <w:sz w:val="24"/>
        </w:rPr>
        <w:t xml:space="preserve">. </w:t>
      </w:r>
      <w:hyperlink r:id="rId8" w:history="1">
        <w:r w:rsidR="001B189E" w:rsidRPr="00DA03DC">
          <w:rPr>
            <w:rStyle w:val="a7"/>
            <w:sz w:val="24"/>
          </w:rPr>
          <w:t>将以上</w:t>
        </w:r>
        <w:r w:rsidR="001B189E" w:rsidRPr="00DA03DC">
          <w:rPr>
            <w:rStyle w:val="a7"/>
            <w:rFonts w:hint="eastAsia"/>
            <w:sz w:val="24"/>
          </w:rPr>
          <w:t>材料分别制作为</w:t>
        </w:r>
        <w:r w:rsidR="001B189E" w:rsidRPr="00DA03DC">
          <w:rPr>
            <w:rStyle w:val="a7"/>
            <w:rFonts w:hint="eastAsia"/>
            <w:sz w:val="24"/>
          </w:rPr>
          <w:t>P</w:t>
        </w:r>
        <w:r w:rsidR="001B189E" w:rsidRPr="00DA03DC">
          <w:rPr>
            <w:rStyle w:val="a7"/>
            <w:sz w:val="24"/>
          </w:rPr>
          <w:t>DF</w:t>
        </w:r>
        <w:r w:rsidR="001B189E" w:rsidRPr="00DA03DC">
          <w:rPr>
            <w:rStyle w:val="a7"/>
            <w:sz w:val="24"/>
          </w:rPr>
          <w:t>文件，</w:t>
        </w:r>
        <w:r w:rsidR="001B189E" w:rsidRPr="00DA03DC">
          <w:rPr>
            <w:rStyle w:val="a7"/>
            <w:rFonts w:hint="eastAsia"/>
            <w:sz w:val="24"/>
          </w:rPr>
          <w:t>完成后发送至邮箱</w:t>
        </w:r>
        <w:r w:rsidR="001B189E" w:rsidRPr="00DA03DC">
          <w:rPr>
            <w:rStyle w:val="a7"/>
            <w:rFonts w:hint="eastAsia"/>
            <w:sz w:val="24"/>
          </w:rPr>
          <w:t>z</w:t>
        </w:r>
        <w:r w:rsidR="001B189E" w:rsidRPr="00DA03DC">
          <w:rPr>
            <w:rStyle w:val="a7"/>
            <w:sz w:val="24"/>
          </w:rPr>
          <w:t>haojc@szcu.edu.cn</w:t>
        </w:r>
      </w:hyperlink>
      <w:r w:rsidRPr="00DA03DC">
        <w:rPr>
          <w:sz w:val="24"/>
        </w:rPr>
        <w:t>，邮件主题写明</w:t>
      </w:r>
      <w:r w:rsidRPr="00DA03DC">
        <w:rPr>
          <w:sz w:val="24"/>
        </w:rPr>
        <w:t>“</w:t>
      </w:r>
      <w:r w:rsidR="006D7320" w:rsidRPr="00DA03DC">
        <w:rPr>
          <w:sz w:val="24"/>
        </w:rPr>
        <w:t>报名</w:t>
      </w:r>
      <w:r w:rsidR="008242BD" w:rsidRPr="00DA03DC">
        <w:rPr>
          <w:sz w:val="24"/>
        </w:rPr>
        <w:t>申请</w:t>
      </w:r>
      <w:r w:rsidR="008242BD" w:rsidRPr="00DA03DC">
        <w:rPr>
          <w:sz w:val="24"/>
        </w:rPr>
        <w:t>-</w:t>
      </w:r>
      <w:r w:rsidR="008242BD" w:rsidRPr="00DA03DC">
        <w:rPr>
          <w:sz w:val="24"/>
        </w:rPr>
        <w:t>姓名</w:t>
      </w:r>
      <w:r w:rsidR="008242BD" w:rsidRPr="00DA03DC">
        <w:rPr>
          <w:sz w:val="24"/>
        </w:rPr>
        <w:t>-</w:t>
      </w:r>
      <w:r w:rsidR="008242BD" w:rsidRPr="00DA03DC">
        <w:rPr>
          <w:sz w:val="24"/>
        </w:rPr>
        <w:t>所在院校</w:t>
      </w:r>
      <w:r w:rsidR="008242BD" w:rsidRPr="00DA03DC">
        <w:rPr>
          <w:sz w:val="24"/>
        </w:rPr>
        <w:t>-</w:t>
      </w:r>
      <w:r w:rsidR="008242BD" w:rsidRPr="00DA03DC">
        <w:rPr>
          <w:sz w:val="24"/>
        </w:rPr>
        <w:t>国家</w:t>
      </w:r>
      <w:r w:rsidRPr="00DA03DC">
        <w:rPr>
          <w:sz w:val="24"/>
        </w:rPr>
        <w:t>”</w:t>
      </w:r>
      <w:r w:rsidRPr="00DA03DC">
        <w:rPr>
          <w:sz w:val="24"/>
        </w:rPr>
        <w:t>。</w:t>
      </w:r>
    </w:p>
    <w:p w14:paraId="5FDAF5A5" w14:textId="6753F2C9" w:rsidR="00862ADA" w:rsidRPr="00DA03DC" w:rsidRDefault="008B5751" w:rsidP="00F75FD6">
      <w:pPr>
        <w:spacing w:line="360" w:lineRule="auto"/>
        <w:ind w:firstLineChars="0" w:firstLine="0"/>
        <w:rPr>
          <w:sz w:val="24"/>
        </w:rPr>
      </w:pPr>
      <w:r w:rsidRPr="00DA03DC">
        <w:rPr>
          <w:rFonts w:hint="eastAsia"/>
          <w:sz w:val="24"/>
        </w:rPr>
        <w:t>3</w:t>
      </w:r>
      <w:r w:rsidRPr="00DA03DC">
        <w:rPr>
          <w:sz w:val="24"/>
        </w:rPr>
        <w:t xml:space="preserve">. </w:t>
      </w:r>
      <w:r w:rsidRPr="00DA03DC">
        <w:rPr>
          <w:sz w:val="24"/>
        </w:rPr>
        <w:t>加入苏州城市学院</w:t>
      </w:r>
      <w:r w:rsidRPr="00DA03DC">
        <w:rPr>
          <w:sz w:val="24"/>
        </w:rPr>
        <w:t>“</w:t>
      </w:r>
      <w:r w:rsidRPr="00DA03DC">
        <w:rPr>
          <w:sz w:val="24"/>
        </w:rPr>
        <w:t>翠微吴韵</w:t>
      </w:r>
      <w:r w:rsidRPr="00DA03DC">
        <w:rPr>
          <w:sz w:val="24"/>
        </w:rPr>
        <w:t>”</w:t>
      </w:r>
      <w:r w:rsidRPr="00DA03DC">
        <w:rPr>
          <w:sz w:val="24"/>
        </w:rPr>
        <w:t>暑期汉语学习项目。</w:t>
      </w:r>
    </w:p>
    <w:p w14:paraId="6E0E97DA" w14:textId="77777777" w:rsidR="00862ADA" w:rsidRDefault="00862ADA" w:rsidP="00F75FD6">
      <w:pPr>
        <w:spacing w:line="360" w:lineRule="auto"/>
        <w:ind w:firstLineChars="0" w:firstLine="0"/>
        <w:rPr>
          <w:sz w:val="24"/>
        </w:rPr>
      </w:pPr>
    </w:p>
    <w:p w14:paraId="233CBE7C" w14:textId="1DF060A2" w:rsidR="008C5AA5" w:rsidRDefault="008C5AA5" w:rsidP="00F75FD6">
      <w:pPr>
        <w:spacing w:line="360" w:lineRule="auto"/>
        <w:ind w:firstLineChars="0" w:firstLine="0"/>
        <w:rPr>
          <w:sz w:val="24"/>
        </w:rPr>
      </w:pPr>
      <w:r>
        <w:rPr>
          <w:rFonts w:hint="eastAsia"/>
          <w:sz w:val="24"/>
        </w:rPr>
        <w:t>V</w:t>
      </w:r>
      <w:r>
        <w:rPr>
          <w:sz w:val="24"/>
        </w:rPr>
        <w:t>II. FEES (CHINESE RMB)</w:t>
      </w:r>
    </w:p>
    <w:p w14:paraId="5669C829" w14:textId="4D14CBA3" w:rsidR="008C5AA5" w:rsidRDefault="008C5AA5" w:rsidP="00F75FD6">
      <w:pPr>
        <w:spacing w:line="360" w:lineRule="auto"/>
        <w:ind w:firstLineChars="0" w:firstLine="0"/>
        <w:rPr>
          <w:sz w:val="24"/>
        </w:rPr>
      </w:pPr>
      <w:r>
        <w:rPr>
          <w:sz w:val="24"/>
        </w:rPr>
        <w:t>1. Tuition fees: ¥1,500.</w:t>
      </w:r>
    </w:p>
    <w:p w14:paraId="31D4FBF1" w14:textId="20CFC497" w:rsidR="008C5AA5" w:rsidRDefault="008C5AA5" w:rsidP="00F75FD6">
      <w:pPr>
        <w:spacing w:line="360" w:lineRule="auto"/>
        <w:ind w:firstLineChars="0" w:firstLine="0"/>
        <w:rPr>
          <w:sz w:val="24"/>
        </w:rPr>
      </w:pPr>
      <w:r>
        <w:rPr>
          <w:sz w:val="24"/>
        </w:rPr>
        <w:t>Fee Waiver:</w:t>
      </w:r>
    </w:p>
    <w:p w14:paraId="5DB58C87" w14:textId="78771165" w:rsidR="008C5AA5" w:rsidRDefault="008C5AA5" w:rsidP="00F75FD6">
      <w:pPr>
        <w:spacing w:line="360" w:lineRule="auto"/>
        <w:ind w:firstLineChars="0" w:firstLine="0"/>
        <w:rPr>
          <w:sz w:val="24"/>
        </w:rPr>
      </w:pPr>
      <w:r w:rsidRPr="00DA03DC">
        <w:rPr>
          <w:rFonts w:ascii="微软雅黑" w:eastAsia="微软雅黑" w:hAnsi="微软雅黑" w:cs="微软雅黑" w:hint="eastAsia"/>
          <w:sz w:val="24"/>
        </w:rPr>
        <w:t>•</w:t>
      </w:r>
      <w:r>
        <w:rPr>
          <w:sz w:val="24"/>
        </w:rPr>
        <w:tab/>
        <w:t>Students from SZCU</w:t>
      </w:r>
      <w:proofErr w:type="gramStart"/>
      <w:r>
        <w:rPr>
          <w:sz w:val="24"/>
        </w:rPr>
        <w:t>’</w:t>
      </w:r>
      <w:proofErr w:type="gramEnd"/>
      <w:r>
        <w:rPr>
          <w:sz w:val="24"/>
        </w:rPr>
        <w:t xml:space="preserve">s partner universities can enjoy </w:t>
      </w:r>
      <w:r w:rsidR="005F0A7A">
        <w:rPr>
          <w:sz w:val="24"/>
        </w:rPr>
        <w:t>a 40%-</w:t>
      </w:r>
      <w:r w:rsidR="0053090E">
        <w:rPr>
          <w:sz w:val="24"/>
        </w:rPr>
        <w:t>off</w:t>
      </w:r>
      <w:r>
        <w:rPr>
          <w:sz w:val="24"/>
        </w:rPr>
        <w:t xml:space="preserve"> </w:t>
      </w:r>
      <w:r w:rsidR="005F0A7A">
        <w:rPr>
          <w:sz w:val="24"/>
        </w:rPr>
        <w:t xml:space="preserve">tuition </w:t>
      </w:r>
      <w:r>
        <w:rPr>
          <w:sz w:val="24"/>
        </w:rPr>
        <w:t xml:space="preserve">for offline learning, </w:t>
      </w:r>
      <w:r w:rsidR="00B545F2">
        <w:rPr>
          <w:sz w:val="24"/>
        </w:rPr>
        <w:t>OR</w:t>
      </w:r>
      <w:bookmarkStart w:id="0" w:name="_GoBack"/>
      <w:bookmarkEnd w:id="0"/>
      <w:r>
        <w:rPr>
          <w:sz w:val="24"/>
        </w:rPr>
        <w:t xml:space="preserve"> attend the program online for free;</w:t>
      </w:r>
    </w:p>
    <w:p w14:paraId="40D6A8D1" w14:textId="4D45D9AF" w:rsidR="008C5AA5" w:rsidRDefault="0053090E" w:rsidP="00F75FD6">
      <w:pPr>
        <w:spacing w:line="360" w:lineRule="auto"/>
        <w:ind w:firstLineChars="0" w:firstLine="0"/>
        <w:rPr>
          <w:sz w:val="24"/>
        </w:rPr>
      </w:pPr>
      <w:r w:rsidRPr="00DA03DC">
        <w:rPr>
          <w:rFonts w:ascii="微软雅黑" w:eastAsia="微软雅黑" w:hAnsi="微软雅黑" w:cs="微软雅黑" w:hint="eastAsia"/>
          <w:sz w:val="24"/>
        </w:rPr>
        <w:t>•</w:t>
      </w:r>
      <w:r>
        <w:rPr>
          <w:sz w:val="24"/>
        </w:rPr>
        <w:tab/>
      </w:r>
      <w:r w:rsidR="005F0A7A">
        <w:rPr>
          <w:sz w:val="24"/>
        </w:rPr>
        <w:t>20% off</w:t>
      </w:r>
      <w:r>
        <w:rPr>
          <w:sz w:val="24"/>
        </w:rPr>
        <w:t xml:space="preserve"> for international students in China currently;</w:t>
      </w:r>
    </w:p>
    <w:p w14:paraId="60A47D2C" w14:textId="594C6DF8" w:rsidR="0053090E" w:rsidRDefault="0053090E" w:rsidP="00F75FD6">
      <w:pPr>
        <w:spacing w:line="360" w:lineRule="auto"/>
        <w:ind w:firstLineChars="0" w:firstLine="0"/>
        <w:rPr>
          <w:sz w:val="24"/>
        </w:rPr>
      </w:pPr>
      <w:r w:rsidRPr="00DA03DC">
        <w:rPr>
          <w:rFonts w:ascii="微软雅黑" w:eastAsia="微软雅黑" w:hAnsi="微软雅黑" w:cs="微软雅黑" w:hint="eastAsia"/>
          <w:sz w:val="24"/>
        </w:rPr>
        <w:t>•</w:t>
      </w:r>
      <w:r>
        <w:rPr>
          <w:sz w:val="24"/>
        </w:rPr>
        <w:tab/>
      </w:r>
      <w:r w:rsidR="005F0A7A">
        <w:rPr>
          <w:sz w:val="24"/>
        </w:rPr>
        <w:t>20% off</w:t>
      </w:r>
      <w:r>
        <w:rPr>
          <w:sz w:val="24"/>
        </w:rPr>
        <w:t xml:space="preserve"> </w:t>
      </w:r>
      <w:r w:rsidR="005F0A7A">
        <w:rPr>
          <w:sz w:val="24"/>
        </w:rPr>
        <w:t>for students applying before 1</w:t>
      </w:r>
      <w:r w:rsidR="005F0A7A" w:rsidRPr="005F0A7A">
        <w:rPr>
          <w:sz w:val="24"/>
          <w:vertAlign w:val="superscript"/>
        </w:rPr>
        <w:t>st</w:t>
      </w:r>
      <w:r w:rsidR="00342EB4">
        <w:rPr>
          <w:sz w:val="24"/>
        </w:rPr>
        <w:t>, June;</w:t>
      </w:r>
    </w:p>
    <w:p w14:paraId="6423B00A" w14:textId="788E3768" w:rsidR="00342EB4" w:rsidRDefault="00342EB4" w:rsidP="00F75FD6">
      <w:pPr>
        <w:spacing w:line="360" w:lineRule="auto"/>
        <w:ind w:firstLineChars="0" w:firstLine="0"/>
        <w:rPr>
          <w:sz w:val="24"/>
        </w:rPr>
      </w:pPr>
      <w:r w:rsidRPr="00DA03DC">
        <w:rPr>
          <w:rFonts w:ascii="微软雅黑" w:eastAsia="微软雅黑" w:hAnsi="微软雅黑" w:cs="微软雅黑" w:hint="eastAsia"/>
          <w:sz w:val="24"/>
        </w:rPr>
        <w:t>•</w:t>
      </w:r>
      <w:r>
        <w:rPr>
          <w:sz w:val="24"/>
        </w:rPr>
        <w:tab/>
        <w:t>Only ONE discount item above can be applied.</w:t>
      </w:r>
    </w:p>
    <w:p w14:paraId="38F78659" w14:textId="53A07E70" w:rsidR="00BF1A83" w:rsidRDefault="00BF1A83" w:rsidP="00F75FD6">
      <w:pPr>
        <w:spacing w:line="360" w:lineRule="auto"/>
        <w:ind w:firstLineChars="0" w:firstLine="0"/>
        <w:rPr>
          <w:kern w:val="0"/>
          <w:sz w:val="24"/>
        </w:rPr>
      </w:pPr>
      <w:r>
        <w:rPr>
          <w:sz w:val="24"/>
        </w:rPr>
        <w:t>2. A</w:t>
      </w:r>
      <w:r w:rsidR="00CD121B">
        <w:rPr>
          <w:sz w:val="24"/>
        </w:rPr>
        <w:t>ccommodation</w:t>
      </w:r>
      <w:r w:rsidR="007D73F1">
        <w:rPr>
          <w:sz w:val="24"/>
        </w:rPr>
        <w:t xml:space="preserve">: Off-campus accommodation may cost </w:t>
      </w:r>
      <w:r w:rsidR="007D73F1">
        <w:rPr>
          <w:kern w:val="0"/>
          <w:sz w:val="24"/>
        </w:rPr>
        <w:t>¥</w:t>
      </w:r>
      <w:r w:rsidR="007D73F1">
        <w:rPr>
          <w:sz w:val="24"/>
        </w:rPr>
        <w:t xml:space="preserve">100 to </w:t>
      </w:r>
      <w:r w:rsidR="007D73F1">
        <w:rPr>
          <w:kern w:val="0"/>
          <w:sz w:val="24"/>
        </w:rPr>
        <w:t>¥300 per day</w:t>
      </w:r>
      <w:r w:rsidR="00C81E90">
        <w:rPr>
          <w:kern w:val="0"/>
          <w:sz w:val="24"/>
        </w:rPr>
        <w:t xml:space="preserve">, </w:t>
      </w:r>
      <w:r w:rsidR="00C81E90">
        <w:rPr>
          <w:kern w:val="0"/>
          <w:sz w:val="24"/>
        </w:rPr>
        <w:lastRenderedPageBreak/>
        <w:t>depending on students’</w:t>
      </w:r>
      <w:r w:rsidR="001A7200">
        <w:rPr>
          <w:kern w:val="0"/>
          <w:sz w:val="24"/>
        </w:rPr>
        <w:t xml:space="preserve"> choice.</w:t>
      </w:r>
    </w:p>
    <w:p w14:paraId="6E0A1B1B" w14:textId="25386534" w:rsidR="00BF1A83" w:rsidRDefault="00BF1A83" w:rsidP="00F75FD6">
      <w:pPr>
        <w:spacing w:line="360" w:lineRule="auto"/>
        <w:ind w:firstLineChars="0" w:firstLine="0"/>
        <w:rPr>
          <w:kern w:val="0"/>
          <w:sz w:val="24"/>
        </w:rPr>
      </w:pPr>
      <w:r>
        <w:rPr>
          <w:rFonts w:hint="eastAsia"/>
          <w:sz w:val="24"/>
        </w:rPr>
        <w:t>3</w:t>
      </w:r>
      <w:r>
        <w:rPr>
          <w:sz w:val="24"/>
        </w:rPr>
        <w:t>. Meal</w:t>
      </w:r>
      <w:r w:rsidR="0064388B">
        <w:rPr>
          <w:sz w:val="24"/>
        </w:rPr>
        <w:t xml:space="preserve"> fee varies depending on students’ choice</w:t>
      </w:r>
      <w:r w:rsidR="00506B6B">
        <w:rPr>
          <w:sz w:val="24"/>
        </w:rPr>
        <w:t>.</w:t>
      </w:r>
    </w:p>
    <w:p w14:paraId="11AC1542" w14:textId="1E60F2F2" w:rsidR="00BF1A83" w:rsidRPr="00DA03DC" w:rsidRDefault="00BF1A83" w:rsidP="00F75FD6">
      <w:pPr>
        <w:spacing w:line="360" w:lineRule="auto"/>
        <w:ind w:firstLineChars="0" w:firstLine="0"/>
        <w:rPr>
          <w:sz w:val="24"/>
        </w:rPr>
      </w:pPr>
      <w:r>
        <w:rPr>
          <w:kern w:val="0"/>
          <w:sz w:val="24"/>
        </w:rPr>
        <w:t>4. Insurance</w:t>
      </w:r>
      <w:r w:rsidR="009D0576">
        <w:rPr>
          <w:kern w:val="0"/>
          <w:sz w:val="24"/>
        </w:rPr>
        <w:t xml:space="preserve"> fee should be paid according to the regulati</w:t>
      </w:r>
      <w:r w:rsidR="00B870D9">
        <w:rPr>
          <w:kern w:val="0"/>
          <w:sz w:val="24"/>
        </w:rPr>
        <w:t>ons of relevant authorities.</w:t>
      </w:r>
    </w:p>
    <w:p w14:paraId="21A8BF30" w14:textId="406A0F55" w:rsidR="00BB0D15" w:rsidRPr="00DA03DC" w:rsidRDefault="00BB0D15" w:rsidP="00F75FD6">
      <w:pPr>
        <w:spacing w:line="360" w:lineRule="auto"/>
        <w:ind w:firstLineChars="0" w:firstLine="0"/>
        <w:rPr>
          <w:sz w:val="24"/>
        </w:rPr>
      </w:pPr>
      <w:r w:rsidRPr="00DA03DC">
        <w:rPr>
          <w:rFonts w:hint="eastAsia"/>
          <w:sz w:val="24"/>
        </w:rPr>
        <w:t>七、费用</w:t>
      </w:r>
    </w:p>
    <w:p w14:paraId="7CA799C4" w14:textId="77777777" w:rsidR="00297130" w:rsidRPr="00DA03DC" w:rsidRDefault="00A9722B" w:rsidP="00F75FD6">
      <w:pPr>
        <w:spacing w:line="360" w:lineRule="auto"/>
        <w:ind w:firstLineChars="0" w:firstLine="0"/>
        <w:rPr>
          <w:sz w:val="24"/>
        </w:rPr>
      </w:pPr>
      <w:r w:rsidRPr="00DA03DC">
        <w:rPr>
          <w:rFonts w:hint="eastAsia"/>
          <w:sz w:val="24"/>
        </w:rPr>
        <w:t>1</w:t>
      </w:r>
      <w:r w:rsidRPr="00DA03DC">
        <w:rPr>
          <w:sz w:val="24"/>
        </w:rPr>
        <w:t xml:space="preserve">. </w:t>
      </w:r>
      <w:r w:rsidRPr="00DA03DC">
        <w:rPr>
          <w:sz w:val="24"/>
        </w:rPr>
        <w:t>学费：</w:t>
      </w:r>
      <w:r w:rsidR="00297130" w:rsidRPr="00DA03DC">
        <w:rPr>
          <w:sz w:val="24"/>
        </w:rPr>
        <w:t>1500</w:t>
      </w:r>
      <w:r w:rsidR="00297130" w:rsidRPr="00DA03DC">
        <w:rPr>
          <w:sz w:val="24"/>
        </w:rPr>
        <w:t>元人民币</w:t>
      </w:r>
      <w:r w:rsidR="00297130" w:rsidRPr="00DA03DC">
        <w:rPr>
          <w:rFonts w:hint="eastAsia"/>
          <w:sz w:val="24"/>
        </w:rPr>
        <w:t>/</w:t>
      </w:r>
      <w:r w:rsidR="00297130" w:rsidRPr="00DA03DC">
        <w:rPr>
          <w:rFonts w:hint="eastAsia"/>
          <w:sz w:val="24"/>
        </w:rPr>
        <w:t>人。</w:t>
      </w:r>
    </w:p>
    <w:p w14:paraId="2D492363" w14:textId="2BD24D52" w:rsidR="00A9722B" w:rsidRPr="00DA03DC" w:rsidRDefault="00297130" w:rsidP="00F75FD6">
      <w:pPr>
        <w:spacing w:line="360" w:lineRule="auto"/>
        <w:ind w:firstLineChars="0" w:firstLine="0"/>
        <w:rPr>
          <w:sz w:val="24"/>
        </w:rPr>
      </w:pPr>
      <w:r w:rsidRPr="00DA03DC">
        <w:rPr>
          <w:sz w:val="24"/>
        </w:rPr>
        <w:t>学费减免：</w:t>
      </w:r>
    </w:p>
    <w:p w14:paraId="3DED1F7A" w14:textId="305BC577" w:rsidR="00297130" w:rsidRPr="00DA03DC" w:rsidRDefault="00297130" w:rsidP="00F75FD6">
      <w:pPr>
        <w:spacing w:line="360" w:lineRule="auto"/>
        <w:ind w:firstLineChars="0" w:firstLine="0"/>
        <w:rPr>
          <w:sz w:val="24"/>
        </w:rPr>
      </w:pPr>
      <w:r w:rsidRPr="00DA03DC">
        <w:rPr>
          <w:rFonts w:ascii="微软雅黑" w:eastAsia="微软雅黑" w:hAnsi="微软雅黑" w:cs="微软雅黑" w:hint="eastAsia"/>
          <w:sz w:val="24"/>
        </w:rPr>
        <w:t>•</w:t>
      </w:r>
      <w:r w:rsidRPr="00DA03DC">
        <w:rPr>
          <w:rFonts w:hint="eastAsia"/>
          <w:sz w:val="24"/>
        </w:rPr>
        <w:tab/>
      </w:r>
      <w:r w:rsidRPr="00DA03DC">
        <w:rPr>
          <w:rFonts w:hint="eastAsia"/>
          <w:sz w:val="24"/>
        </w:rPr>
        <w:t>友好学校学生</w:t>
      </w:r>
      <w:r w:rsidR="003F58C0" w:rsidRPr="00DA03DC">
        <w:rPr>
          <w:rFonts w:hint="eastAsia"/>
          <w:sz w:val="24"/>
        </w:rPr>
        <w:t>可</w:t>
      </w:r>
      <w:r w:rsidRPr="00DA03DC">
        <w:rPr>
          <w:rFonts w:hint="eastAsia"/>
          <w:sz w:val="24"/>
        </w:rPr>
        <w:t>享受</w:t>
      </w:r>
      <w:r w:rsidRPr="00DA03DC">
        <w:rPr>
          <w:sz w:val="24"/>
        </w:rPr>
        <w:t>60%</w:t>
      </w:r>
      <w:r w:rsidRPr="00DA03DC">
        <w:rPr>
          <w:sz w:val="24"/>
        </w:rPr>
        <w:t>折扣</w:t>
      </w:r>
      <w:r w:rsidR="003F58C0" w:rsidRPr="00DA03DC">
        <w:rPr>
          <w:sz w:val="24"/>
        </w:rPr>
        <w:t>，或线上免费参加</w:t>
      </w:r>
      <w:r w:rsidRPr="00DA03DC">
        <w:rPr>
          <w:sz w:val="24"/>
        </w:rPr>
        <w:t>；</w:t>
      </w:r>
    </w:p>
    <w:p w14:paraId="24EBEA61" w14:textId="413E9755" w:rsidR="00297130" w:rsidRPr="00DA03DC" w:rsidRDefault="00297130" w:rsidP="00F75FD6">
      <w:pPr>
        <w:spacing w:line="360" w:lineRule="auto"/>
        <w:ind w:firstLineChars="0" w:firstLine="0"/>
        <w:rPr>
          <w:sz w:val="24"/>
        </w:rPr>
      </w:pPr>
      <w:r w:rsidRPr="00DA03DC">
        <w:rPr>
          <w:rFonts w:ascii="微软雅黑" w:eastAsia="微软雅黑" w:hAnsi="微软雅黑" w:cs="微软雅黑" w:hint="eastAsia"/>
          <w:sz w:val="24"/>
        </w:rPr>
        <w:t>•</w:t>
      </w:r>
      <w:r w:rsidRPr="00DA03DC">
        <w:rPr>
          <w:rFonts w:hint="eastAsia"/>
          <w:sz w:val="24"/>
        </w:rPr>
        <w:tab/>
      </w:r>
      <w:r w:rsidRPr="00DA03DC">
        <w:rPr>
          <w:rFonts w:hint="eastAsia"/>
          <w:sz w:val="24"/>
        </w:rPr>
        <w:t>在华留学生可享受</w:t>
      </w:r>
      <w:r w:rsidRPr="00DA03DC">
        <w:rPr>
          <w:rFonts w:hint="eastAsia"/>
          <w:sz w:val="24"/>
        </w:rPr>
        <w:t>8</w:t>
      </w:r>
      <w:r w:rsidRPr="00DA03DC">
        <w:rPr>
          <w:sz w:val="24"/>
        </w:rPr>
        <w:t>0%</w:t>
      </w:r>
      <w:r w:rsidRPr="00DA03DC">
        <w:rPr>
          <w:sz w:val="24"/>
        </w:rPr>
        <w:t>折扣；</w:t>
      </w:r>
    </w:p>
    <w:p w14:paraId="19407FA8" w14:textId="46654BC9" w:rsidR="00297130" w:rsidRPr="00DA03DC" w:rsidRDefault="00297130" w:rsidP="00F75FD6">
      <w:pPr>
        <w:spacing w:line="360" w:lineRule="auto"/>
        <w:ind w:firstLineChars="0" w:firstLine="0"/>
        <w:rPr>
          <w:sz w:val="24"/>
        </w:rPr>
      </w:pPr>
      <w:r w:rsidRPr="00DA03DC">
        <w:rPr>
          <w:rFonts w:ascii="微软雅黑" w:eastAsia="微软雅黑" w:hAnsi="微软雅黑" w:cs="微软雅黑" w:hint="eastAsia"/>
          <w:sz w:val="24"/>
        </w:rPr>
        <w:t>•</w:t>
      </w:r>
      <w:r w:rsidRPr="00DA03DC">
        <w:rPr>
          <w:rFonts w:hint="eastAsia"/>
          <w:sz w:val="24"/>
        </w:rPr>
        <w:tab/>
      </w:r>
      <w:r w:rsidRPr="00DA03DC">
        <w:rPr>
          <w:sz w:val="24"/>
        </w:rPr>
        <w:t>6</w:t>
      </w:r>
      <w:r w:rsidRPr="00DA03DC">
        <w:rPr>
          <w:sz w:val="24"/>
        </w:rPr>
        <w:t>月</w:t>
      </w:r>
      <w:r w:rsidRPr="00DA03DC">
        <w:rPr>
          <w:rFonts w:hint="eastAsia"/>
          <w:sz w:val="24"/>
        </w:rPr>
        <w:t>1</w:t>
      </w:r>
      <w:r w:rsidRPr="00DA03DC">
        <w:rPr>
          <w:rFonts w:hint="eastAsia"/>
          <w:sz w:val="24"/>
        </w:rPr>
        <w:t>日前报名学生可享受</w:t>
      </w:r>
      <w:r w:rsidRPr="00DA03DC">
        <w:rPr>
          <w:rFonts w:hint="eastAsia"/>
          <w:sz w:val="24"/>
        </w:rPr>
        <w:t>8</w:t>
      </w:r>
      <w:r w:rsidRPr="00DA03DC">
        <w:rPr>
          <w:sz w:val="24"/>
        </w:rPr>
        <w:t>0%</w:t>
      </w:r>
      <w:r w:rsidRPr="00DA03DC">
        <w:rPr>
          <w:sz w:val="24"/>
        </w:rPr>
        <w:t>折扣；</w:t>
      </w:r>
    </w:p>
    <w:p w14:paraId="37192594" w14:textId="415B4265" w:rsidR="00297130" w:rsidRDefault="00297130" w:rsidP="00F75FD6">
      <w:pPr>
        <w:spacing w:line="360" w:lineRule="auto"/>
        <w:ind w:firstLineChars="0" w:firstLine="0"/>
        <w:rPr>
          <w:sz w:val="24"/>
        </w:rPr>
      </w:pPr>
      <w:r w:rsidRPr="00DA03DC">
        <w:rPr>
          <w:rFonts w:ascii="微软雅黑" w:eastAsia="微软雅黑" w:hAnsi="微软雅黑" w:cs="微软雅黑" w:hint="eastAsia"/>
          <w:sz w:val="24"/>
        </w:rPr>
        <w:t>•</w:t>
      </w:r>
      <w:r w:rsidRPr="00DA03DC">
        <w:rPr>
          <w:rFonts w:hint="eastAsia"/>
          <w:sz w:val="24"/>
        </w:rPr>
        <w:tab/>
      </w:r>
      <w:r w:rsidRPr="00DA03DC">
        <w:rPr>
          <w:rFonts w:hint="eastAsia"/>
          <w:sz w:val="24"/>
        </w:rPr>
        <w:t>以上折扣不能同时使用。</w:t>
      </w:r>
    </w:p>
    <w:p w14:paraId="0E91F574" w14:textId="3D19DA4A" w:rsidR="008013FA" w:rsidRDefault="008013FA" w:rsidP="00F75FD6">
      <w:pPr>
        <w:spacing w:line="360" w:lineRule="auto"/>
        <w:ind w:firstLineChars="0" w:firstLine="0"/>
        <w:rPr>
          <w:sz w:val="24"/>
        </w:rPr>
      </w:pPr>
      <w:r>
        <w:rPr>
          <w:sz w:val="24"/>
        </w:rPr>
        <w:t xml:space="preserve">2. </w:t>
      </w:r>
      <w:r w:rsidR="00BA11B6">
        <w:rPr>
          <w:sz w:val="24"/>
        </w:rPr>
        <w:t>住宿费</w:t>
      </w:r>
      <w:r w:rsidR="006D27B3">
        <w:rPr>
          <w:sz w:val="24"/>
        </w:rPr>
        <w:t>：校外住宿约</w:t>
      </w:r>
      <w:r w:rsidR="006D27B3">
        <w:rPr>
          <w:rFonts w:hint="eastAsia"/>
          <w:sz w:val="24"/>
        </w:rPr>
        <w:t>1</w:t>
      </w:r>
      <w:r w:rsidR="006D27B3">
        <w:rPr>
          <w:sz w:val="24"/>
        </w:rPr>
        <w:t>00-300</w:t>
      </w:r>
      <w:r w:rsidR="006D27B3">
        <w:rPr>
          <w:sz w:val="24"/>
        </w:rPr>
        <w:t>元</w:t>
      </w:r>
      <w:r w:rsidR="006D27B3">
        <w:rPr>
          <w:rFonts w:hint="eastAsia"/>
          <w:sz w:val="24"/>
        </w:rPr>
        <w:t>/</w:t>
      </w:r>
      <w:r w:rsidR="006D27B3">
        <w:rPr>
          <w:sz w:val="24"/>
        </w:rPr>
        <w:t>人</w:t>
      </w:r>
      <w:r w:rsidR="006D27B3">
        <w:rPr>
          <w:rFonts w:hint="eastAsia"/>
          <w:sz w:val="24"/>
        </w:rPr>
        <w:t>/</w:t>
      </w:r>
      <w:r w:rsidR="006D27B3">
        <w:rPr>
          <w:rFonts w:hint="eastAsia"/>
          <w:sz w:val="24"/>
        </w:rPr>
        <w:t>天，根据学生需求不等。</w:t>
      </w:r>
    </w:p>
    <w:p w14:paraId="42803516" w14:textId="2D3960C7" w:rsidR="00236A34" w:rsidRDefault="00236A34" w:rsidP="00F75FD6">
      <w:pPr>
        <w:spacing w:line="360" w:lineRule="auto"/>
        <w:ind w:firstLineChars="0" w:firstLine="0"/>
        <w:rPr>
          <w:sz w:val="24"/>
        </w:rPr>
      </w:pPr>
      <w:r>
        <w:rPr>
          <w:rFonts w:hint="eastAsia"/>
          <w:sz w:val="24"/>
        </w:rPr>
        <w:t>3</w:t>
      </w:r>
      <w:r>
        <w:rPr>
          <w:sz w:val="24"/>
        </w:rPr>
        <w:t xml:space="preserve">. </w:t>
      </w:r>
      <w:r w:rsidR="00026101">
        <w:rPr>
          <w:sz w:val="24"/>
        </w:rPr>
        <w:t>餐饮费</w:t>
      </w:r>
      <w:r w:rsidR="003A41ED">
        <w:rPr>
          <w:sz w:val="24"/>
        </w:rPr>
        <w:t>：根据学生需求不等</w:t>
      </w:r>
      <w:r w:rsidR="0030048C">
        <w:rPr>
          <w:sz w:val="24"/>
        </w:rPr>
        <w:t>。</w:t>
      </w:r>
    </w:p>
    <w:p w14:paraId="6D02F714" w14:textId="14DD190B" w:rsidR="001047CE" w:rsidRPr="00DA03DC" w:rsidRDefault="001047CE" w:rsidP="00F75FD6">
      <w:pPr>
        <w:spacing w:line="360" w:lineRule="auto"/>
        <w:ind w:firstLineChars="0" w:firstLine="0"/>
        <w:rPr>
          <w:sz w:val="24"/>
        </w:rPr>
      </w:pPr>
      <w:r>
        <w:rPr>
          <w:rFonts w:hint="eastAsia"/>
          <w:sz w:val="24"/>
        </w:rPr>
        <w:t>4</w:t>
      </w:r>
      <w:r>
        <w:rPr>
          <w:sz w:val="24"/>
        </w:rPr>
        <w:t xml:space="preserve">. </w:t>
      </w:r>
      <w:r>
        <w:rPr>
          <w:sz w:val="24"/>
        </w:rPr>
        <w:t>保险费</w:t>
      </w:r>
      <w:r w:rsidR="00F23B25">
        <w:rPr>
          <w:rFonts w:hint="eastAsia"/>
          <w:sz w:val="24"/>
        </w:rPr>
        <w:t>：根据国家和学校要求支付。</w:t>
      </w:r>
    </w:p>
    <w:p w14:paraId="75B9A07D" w14:textId="77777777" w:rsidR="006B0A95" w:rsidRDefault="006B0A95" w:rsidP="00F75FD6">
      <w:pPr>
        <w:spacing w:line="360" w:lineRule="auto"/>
        <w:ind w:firstLineChars="0" w:firstLine="0"/>
        <w:rPr>
          <w:sz w:val="24"/>
        </w:rPr>
      </w:pPr>
    </w:p>
    <w:p w14:paraId="21C44CD3" w14:textId="635C2A7B" w:rsidR="00570B3F" w:rsidRDefault="00570B3F" w:rsidP="00F75FD6">
      <w:pPr>
        <w:spacing w:line="360" w:lineRule="auto"/>
        <w:ind w:firstLineChars="0" w:firstLine="0"/>
        <w:rPr>
          <w:sz w:val="24"/>
        </w:rPr>
      </w:pPr>
      <w:r>
        <w:rPr>
          <w:rFonts w:hint="eastAsia"/>
          <w:sz w:val="24"/>
        </w:rPr>
        <w:t>V</w:t>
      </w:r>
      <w:r>
        <w:rPr>
          <w:sz w:val="24"/>
        </w:rPr>
        <w:t>III. NOTE</w:t>
      </w:r>
    </w:p>
    <w:p w14:paraId="754A7CAC" w14:textId="5DE301F7" w:rsidR="002D63FF" w:rsidRPr="00DA03DC" w:rsidRDefault="002D63FF" w:rsidP="00F75FD6">
      <w:pPr>
        <w:spacing w:line="360" w:lineRule="auto"/>
        <w:ind w:firstLineChars="0" w:firstLine="0"/>
        <w:rPr>
          <w:sz w:val="24"/>
        </w:rPr>
      </w:pPr>
      <w:r>
        <w:rPr>
          <w:sz w:val="24"/>
        </w:rPr>
        <w:t>Students applying for “Discover Suzhou” Summer Chinese Program</w:t>
      </w:r>
      <w:r w:rsidR="00523036">
        <w:rPr>
          <w:sz w:val="24"/>
        </w:rPr>
        <w:t xml:space="preserve"> must respect China’s </w:t>
      </w:r>
      <w:r w:rsidR="009141BB">
        <w:rPr>
          <w:sz w:val="24"/>
        </w:rPr>
        <w:t>sovereignty and territorial integrity, policies and regulations of the Chinese nation and its ethnic groups</w:t>
      </w:r>
      <w:r w:rsidR="00A66D18">
        <w:rPr>
          <w:sz w:val="24"/>
        </w:rPr>
        <w:t>, China’s history and culture, and the mainstream values of the Chinese society</w:t>
      </w:r>
      <w:r w:rsidR="008C6534">
        <w:rPr>
          <w:sz w:val="24"/>
        </w:rPr>
        <w:t>. Any erroneous words and activities will lead to correspondi</w:t>
      </w:r>
      <w:r w:rsidR="005A3E9D">
        <w:rPr>
          <w:sz w:val="24"/>
        </w:rPr>
        <w:t xml:space="preserve">ng actions from SZCU, and a </w:t>
      </w:r>
      <w:r w:rsidR="00B7092D">
        <w:rPr>
          <w:sz w:val="24"/>
        </w:rPr>
        <w:t>refusal to</w:t>
      </w:r>
      <w:r w:rsidR="005A3E9D">
        <w:rPr>
          <w:sz w:val="24"/>
        </w:rPr>
        <w:t xml:space="preserve"> </w:t>
      </w:r>
      <w:r w:rsidR="00FC4482">
        <w:rPr>
          <w:sz w:val="24"/>
        </w:rPr>
        <w:t xml:space="preserve">the </w:t>
      </w:r>
      <w:r w:rsidR="005A3E9D">
        <w:rPr>
          <w:sz w:val="24"/>
        </w:rPr>
        <w:t xml:space="preserve">following </w:t>
      </w:r>
      <w:r w:rsidR="00FC4482">
        <w:rPr>
          <w:sz w:val="24"/>
        </w:rPr>
        <w:t xml:space="preserve">application for SZCU’s </w:t>
      </w:r>
      <w:r w:rsidR="005A3E9D">
        <w:rPr>
          <w:sz w:val="24"/>
        </w:rPr>
        <w:t>ac</w:t>
      </w:r>
      <w:r w:rsidR="00414428">
        <w:rPr>
          <w:sz w:val="24"/>
        </w:rPr>
        <w:t xml:space="preserve">ademic, researching, </w:t>
      </w:r>
      <w:r w:rsidR="005A3E9D">
        <w:rPr>
          <w:sz w:val="24"/>
        </w:rPr>
        <w:t xml:space="preserve">cultural </w:t>
      </w:r>
      <w:r w:rsidR="00414428">
        <w:rPr>
          <w:sz w:val="24"/>
        </w:rPr>
        <w:t xml:space="preserve">and other </w:t>
      </w:r>
      <w:r w:rsidR="003E46ED">
        <w:rPr>
          <w:sz w:val="24"/>
        </w:rPr>
        <w:t>activities</w:t>
      </w:r>
      <w:r w:rsidR="009A7E87">
        <w:rPr>
          <w:sz w:val="24"/>
        </w:rPr>
        <w:t>.</w:t>
      </w:r>
    </w:p>
    <w:p w14:paraId="3FDB09B8" w14:textId="310C08E9" w:rsidR="00BB0D15" w:rsidRPr="00DA03DC" w:rsidRDefault="00BB0D15" w:rsidP="00F75FD6">
      <w:pPr>
        <w:spacing w:line="360" w:lineRule="auto"/>
        <w:ind w:firstLineChars="0" w:firstLine="0"/>
        <w:rPr>
          <w:sz w:val="24"/>
        </w:rPr>
      </w:pPr>
      <w:r w:rsidRPr="00DA03DC">
        <w:rPr>
          <w:rFonts w:hint="eastAsia"/>
          <w:sz w:val="24"/>
        </w:rPr>
        <w:t>八、特别说明</w:t>
      </w:r>
    </w:p>
    <w:p w14:paraId="35BE9F72" w14:textId="485D5B0A" w:rsidR="00CB2006" w:rsidRPr="00DA03DC" w:rsidRDefault="004B482A" w:rsidP="00F75FD6">
      <w:pPr>
        <w:spacing w:line="360" w:lineRule="auto"/>
        <w:ind w:firstLineChars="0" w:firstLine="0"/>
        <w:rPr>
          <w:sz w:val="24"/>
        </w:rPr>
      </w:pPr>
      <w:r>
        <w:rPr>
          <w:sz w:val="24"/>
        </w:rPr>
        <w:t>参加</w:t>
      </w:r>
      <w:r>
        <w:rPr>
          <w:sz w:val="24"/>
        </w:rPr>
        <w:t>“</w:t>
      </w:r>
      <w:r>
        <w:rPr>
          <w:sz w:val="24"/>
        </w:rPr>
        <w:t>翠微吴韵</w:t>
      </w:r>
      <w:r>
        <w:rPr>
          <w:sz w:val="24"/>
        </w:rPr>
        <w:t>”</w:t>
      </w:r>
      <w:r>
        <w:rPr>
          <w:sz w:val="24"/>
        </w:rPr>
        <w:t>暑期汉语学习项目学生需尊重中国的主权与领土完整、国家民族政策</w:t>
      </w:r>
      <w:r w:rsidR="00BE09B2">
        <w:rPr>
          <w:sz w:val="24"/>
        </w:rPr>
        <w:t>规定、中华历史传统文化与中国社会主流价值取向。如发现学生不当言行</w:t>
      </w:r>
      <w:r>
        <w:rPr>
          <w:sz w:val="24"/>
        </w:rPr>
        <w:t>，项目管理人员将及时采取措施，禁止其参</w:t>
      </w:r>
      <w:r w:rsidR="00F82466">
        <w:rPr>
          <w:sz w:val="24"/>
        </w:rPr>
        <w:t>加苏州城市学院组织的</w:t>
      </w:r>
      <w:proofErr w:type="gramStart"/>
      <w:r w:rsidR="00F82466">
        <w:rPr>
          <w:sz w:val="24"/>
        </w:rPr>
        <w:t>一</w:t>
      </w:r>
      <w:proofErr w:type="gramEnd"/>
      <w:r w:rsidR="00F82466">
        <w:rPr>
          <w:sz w:val="24"/>
        </w:rPr>
        <w:t>切线上、线下学术、科研与</w:t>
      </w:r>
      <w:r>
        <w:rPr>
          <w:sz w:val="24"/>
        </w:rPr>
        <w:t>文化交流活动。</w:t>
      </w:r>
    </w:p>
    <w:p w14:paraId="49190F83" w14:textId="4B173FB9" w:rsidR="005840D8" w:rsidRPr="00DA03DC" w:rsidRDefault="005840D8" w:rsidP="00E47023">
      <w:pPr>
        <w:ind w:firstLineChars="0" w:firstLine="0"/>
        <w:rPr>
          <w:sz w:val="24"/>
        </w:rPr>
      </w:pPr>
    </w:p>
    <w:sectPr w:rsidR="005840D8" w:rsidRPr="00DA03D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D837E" w14:textId="77777777" w:rsidR="000D3013" w:rsidRDefault="000D3013" w:rsidP="0013799B">
      <w:pPr>
        <w:ind w:firstLine="560"/>
      </w:pPr>
      <w:r>
        <w:separator/>
      </w:r>
    </w:p>
  </w:endnote>
  <w:endnote w:type="continuationSeparator" w:id="0">
    <w:p w14:paraId="4581C35B" w14:textId="77777777" w:rsidR="000D3013" w:rsidRDefault="000D3013" w:rsidP="0013799B">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AB2D5" w14:textId="77777777" w:rsidR="0013799B" w:rsidRDefault="0013799B">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C8F3A" w14:textId="77777777" w:rsidR="0013799B" w:rsidRDefault="0013799B">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B20BF" w14:textId="77777777" w:rsidR="0013799B" w:rsidRDefault="0013799B">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98F76" w14:textId="77777777" w:rsidR="000D3013" w:rsidRDefault="000D3013" w:rsidP="0013799B">
      <w:pPr>
        <w:ind w:firstLine="560"/>
      </w:pPr>
      <w:r>
        <w:separator/>
      </w:r>
    </w:p>
  </w:footnote>
  <w:footnote w:type="continuationSeparator" w:id="0">
    <w:p w14:paraId="70771BF5" w14:textId="77777777" w:rsidR="000D3013" w:rsidRDefault="000D3013" w:rsidP="0013799B">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2CE14" w14:textId="77777777" w:rsidR="0013799B" w:rsidRDefault="0013799B">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05FC2" w14:textId="77777777" w:rsidR="0013799B" w:rsidRDefault="0013799B">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8DDB3" w14:textId="77777777" w:rsidR="0013799B" w:rsidRDefault="0013799B">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5A6ECA"/>
    <w:multiLevelType w:val="hybridMultilevel"/>
    <w:tmpl w:val="968C0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2D4"/>
    <w:rsid w:val="00004AA6"/>
    <w:rsid w:val="00005A39"/>
    <w:rsid w:val="00007B0A"/>
    <w:rsid w:val="000107A0"/>
    <w:rsid w:val="00026101"/>
    <w:rsid w:val="0004220C"/>
    <w:rsid w:val="00062EFF"/>
    <w:rsid w:val="000D226A"/>
    <w:rsid w:val="000D3013"/>
    <w:rsid w:val="000E09D9"/>
    <w:rsid w:val="000F68F4"/>
    <w:rsid w:val="001047CE"/>
    <w:rsid w:val="001204EE"/>
    <w:rsid w:val="0013799B"/>
    <w:rsid w:val="00145668"/>
    <w:rsid w:val="00146FF0"/>
    <w:rsid w:val="00183F5F"/>
    <w:rsid w:val="00195550"/>
    <w:rsid w:val="00195F97"/>
    <w:rsid w:val="00197C75"/>
    <w:rsid w:val="001A05F9"/>
    <w:rsid w:val="001A7200"/>
    <w:rsid w:val="001B0A7F"/>
    <w:rsid w:val="001B189E"/>
    <w:rsid w:val="001D2173"/>
    <w:rsid w:val="001D3BB2"/>
    <w:rsid w:val="001D7888"/>
    <w:rsid w:val="00230926"/>
    <w:rsid w:val="00232965"/>
    <w:rsid w:val="00236A34"/>
    <w:rsid w:val="002377F3"/>
    <w:rsid w:val="00256F53"/>
    <w:rsid w:val="00265416"/>
    <w:rsid w:val="00267D77"/>
    <w:rsid w:val="002847C2"/>
    <w:rsid w:val="002856E4"/>
    <w:rsid w:val="002928AA"/>
    <w:rsid w:val="00297130"/>
    <w:rsid w:val="002A2506"/>
    <w:rsid w:val="002A7642"/>
    <w:rsid w:val="002B0EF8"/>
    <w:rsid w:val="002D1CAB"/>
    <w:rsid w:val="002D63FF"/>
    <w:rsid w:val="0030048C"/>
    <w:rsid w:val="00300D69"/>
    <w:rsid w:val="00303E1A"/>
    <w:rsid w:val="00307214"/>
    <w:rsid w:val="00326D0D"/>
    <w:rsid w:val="00326DE4"/>
    <w:rsid w:val="003351C9"/>
    <w:rsid w:val="00336B27"/>
    <w:rsid w:val="003370D1"/>
    <w:rsid w:val="00342EB4"/>
    <w:rsid w:val="00352902"/>
    <w:rsid w:val="00357272"/>
    <w:rsid w:val="00375B99"/>
    <w:rsid w:val="00377E18"/>
    <w:rsid w:val="003940B1"/>
    <w:rsid w:val="003A41ED"/>
    <w:rsid w:val="003C0932"/>
    <w:rsid w:val="003E46ED"/>
    <w:rsid w:val="003F58C0"/>
    <w:rsid w:val="004142E1"/>
    <w:rsid w:val="00414428"/>
    <w:rsid w:val="004148F8"/>
    <w:rsid w:val="00437CD4"/>
    <w:rsid w:val="00446633"/>
    <w:rsid w:val="004908A9"/>
    <w:rsid w:val="004A2289"/>
    <w:rsid w:val="004B3159"/>
    <w:rsid w:val="004B482A"/>
    <w:rsid w:val="004C0F99"/>
    <w:rsid w:val="004C45CD"/>
    <w:rsid w:val="004D129A"/>
    <w:rsid w:val="00506B6B"/>
    <w:rsid w:val="00516EC6"/>
    <w:rsid w:val="005176F6"/>
    <w:rsid w:val="005229C6"/>
    <w:rsid w:val="00523036"/>
    <w:rsid w:val="00526622"/>
    <w:rsid w:val="0053090E"/>
    <w:rsid w:val="005613E7"/>
    <w:rsid w:val="0056720A"/>
    <w:rsid w:val="00570B3F"/>
    <w:rsid w:val="005840D8"/>
    <w:rsid w:val="0059286D"/>
    <w:rsid w:val="005A0203"/>
    <w:rsid w:val="005A3E9D"/>
    <w:rsid w:val="005B43F1"/>
    <w:rsid w:val="005E1106"/>
    <w:rsid w:val="005F0A7A"/>
    <w:rsid w:val="005F1B65"/>
    <w:rsid w:val="005F2F2C"/>
    <w:rsid w:val="005F7E6D"/>
    <w:rsid w:val="00604AD8"/>
    <w:rsid w:val="00616B32"/>
    <w:rsid w:val="00640456"/>
    <w:rsid w:val="0064388B"/>
    <w:rsid w:val="006504DB"/>
    <w:rsid w:val="00663258"/>
    <w:rsid w:val="0066679D"/>
    <w:rsid w:val="00666F2D"/>
    <w:rsid w:val="0067531B"/>
    <w:rsid w:val="006B0A95"/>
    <w:rsid w:val="006C0233"/>
    <w:rsid w:val="006C4329"/>
    <w:rsid w:val="006D27B3"/>
    <w:rsid w:val="006D2D20"/>
    <w:rsid w:val="006D7320"/>
    <w:rsid w:val="006E79F0"/>
    <w:rsid w:val="0070026E"/>
    <w:rsid w:val="00733E88"/>
    <w:rsid w:val="00736A31"/>
    <w:rsid w:val="00777C0E"/>
    <w:rsid w:val="00784B0A"/>
    <w:rsid w:val="007A04F7"/>
    <w:rsid w:val="007C25D3"/>
    <w:rsid w:val="007C74A5"/>
    <w:rsid w:val="007D73F1"/>
    <w:rsid w:val="007E1D3F"/>
    <w:rsid w:val="007F3704"/>
    <w:rsid w:val="008013FA"/>
    <w:rsid w:val="008133A9"/>
    <w:rsid w:val="008242BD"/>
    <w:rsid w:val="008417D7"/>
    <w:rsid w:val="00841BA9"/>
    <w:rsid w:val="00844BAD"/>
    <w:rsid w:val="00862ADA"/>
    <w:rsid w:val="00882706"/>
    <w:rsid w:val="008879AB"/>
    <w:rsid w:val="008A32EE"/>
    <w:rsid w:val="008A51D0"/>
    <w:rsid w:val="008B5751"/>
    <w:rsid w:val="008C4327"/>
    <w:rsid w:val="008C5AA5"/>
    <w:rsid w:val="008C6534"/>
    <w:rsid w:val="008C6A6C"/>
    <w:rsid w:val="008C7D0A"/>
    <w:rsid w:val="008F4434"/>
    <w:rsid w:val="0090628D"/>
    <w:rsid w:val="009141BB"/>
    <w:rsid w:val="00922149"/>
    <w:rsid w:val="00923C3B"/>
    <w:rsid w:val="0093128B"/>
    <w:rsid w:val="00931560"/>
    <w:rsid w:val="009477CC"/>
    <w:rsid w:val="009A7E87"/>
    <w:rsid w:val="009B24E7"/>
    <w:rsid w:val="009B532B"/>
    <w:rsid w:val="009C268C"/>
    <w:rsid w:val="009D0576"/>
    <w:rsid w:val="009F2E04"/>
    <w:rsid w:val="009F6C36"/>
    <w:rsid w:val="00A123C6"/>
    <w:rsid w:val="00A4322B"/>
    <w:rsid w:val="00A43966"/>
    <w:rsid w:val="00A51315"/>
    <w:rsid w:val="00A623E4"/>
    <w:rsid w:val="00A66808"/>
    <w:rsid w:val="00A66D18"/>
    <w:rsid w:val="00A67AA9"/>
    <w:rsid w:val="00A74B20"/>
    <w:rsid w:val="00A774EA"/>
    <w:rsid w:val="00A90AFA"/>
    <w:rsid w:val="00A91053"/>
    <w:rsid w:val="00A943F1"/>
    <w:rsid w:val="00A9722B"/>
    <w:rsid w:val="00AB2DD6"/>
    <w:rsid w:val="00AC7281"/>
    <w:rsid w:val="00AD69B5"/>
    <w:rsid w:val="00AF71B5"/>
    <w:rsid w:val="00B068FB"/>
    <w:rsid w:val="00B10C1D"/>
    <w:rsid w:val="00B51B31"/>
    <w:rsid w:val="00B545F2"/>
    <w:rsid w:val="00B7092D"/>
    <w:rsid w:val="00B7185D"/>
    <w:rsid w:val="00B84761"/>
    <w:rsid w:val="00B870D9"/>
    <w:rsid w:val="00B9115D"/>
    <w:rsid w:val="00B95892"/>
    <w:rsid w:val="00BA11B6"/>
    <w:rsid w:val="00BB0D15"/>
    <w:rsid w:val="00BC5FD2"/>
    <w:rsid w:val="00BD4A74"/>
    <w:rsid w:val="00BE09B2"/>
    <w:rsid w:val="00BE3123"/>
    <w:rsid w:val="00BF1A83"/>
    <w:rsid w:val="00C13944"/>
    <w:rsid w:val="00C374EA"/>
    <w:rsid w:val="00C40A78"/>
    <w:rsid w:val="00C474F4"/>
    <w:rsid w:val="00C576C0"/>
    <w:rsid w:val="00C81E90"/>
    <w:rsid w:val="00C85BE9"/>
    <w:rsid w:val="00C94A85"/>
    <w:rsid w:val="00C95D88"/>
    <w:rsid w:val="00CA2EAB"/>
    <w:rsid w:val="00CB0DA3"/>
    <w:rsid w:val="00CB2006"/>
    <w:rsid w:val="00CD121B"/>
    <w:rsid w:val="00CE59E8"/>
    <w:rsid w:val="00CF64C7"/>
    <w:rsid w:val="00D007B2"/>
    <w:rsid w:val="00D22982"/>
    <w:rsid w:val="00D30AA2"/>
    <w:rsid w:val="00D90D84"/>
    <w:rsid w:val="00D952E1"/>
    <w:rsid w:val="00DA03DC"/>
    <w:rsid w:val="00DA24CC"/>
    <w:rsid w:val="00DD7799"/>
    <w:rsid w:val="00DE145A"/>
    <w:rsid w:val="00E12387"/>
    <w:rsid w:val="00E3255D"/>
    <w:rsid w:val="00E47023"/>
    <w:rsid w:val="00E572CE"/>
    <w:rsid w:val="00E602FE"/>
    <w:rsid w:val="00E8548E"/>
    <w:rsid w:val="00E96181"/>
    <w:rsid w:val="00E962D4"/>
    <w:rsid w:val="00EB2FBA"/>
    <w:rsid w:val="00EB5202"/>
    <w:rsid w:val="00EC326E"/>
    <w:rsid w:val="00EF31DA"/>
    <w:rsid w:val="00F07278"/>
    <w:rsid w:val="00F22D68"/>
    <w:rsid w:val="00F23B25"/>
    <w:rsid w:val="00F23F45"/>
    <w:rsid w:val="00F52974"/>
    <w:rsid w:val="00F545D6"/>
    <w:rsid w:val="00F64217"/>
    <w:rsid w:val="00F72E81"/>
    <w:rsid w:val="00F75FD6"/>
    <w:rsid w:val="00F82466"/>
    <w:rsid w:val="00F937EB"/>
    <w:rsid w:val="00F96A94"/>
    <w:rsid w:val="00FA7B3B"/>
    <w:rsid w:val="00FB1163"/>
    <w:rsid w:val="00FB2B41"/>
    <w:rsid w:val="00FB707C"/>
    <w:rsid w:val="00FC3D26"/>
    <w:rsid w:val="00FC4482"/>
    <w:rsid w:val="00FF4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DE60D"/>
  <w15:chartTrackingRefBased/>
  <w15:docId w15:val="{8A5BD76D-99DD-4F1F-AD93-70431873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F99"/>
    <w:pPr>
      <w:widowControl w:val="0"/>
      <w:ind w:firstLineChars="200" w:firstLine="200"/>
      <w:jc w:val="both"/>
    </w:pPr>
    <w:rPr>
      <w:rFonts w:ascii="Times New Roman" w:eastAsia="仿宋" w:hAnsi="Times New Roman"/>
      <w:sz w:val="28"/>
    </w:rPr>
  </w:style>
  <w:style w:type="paragraph" w:styleId="1">
    <w:name w:val="heading 1"/>
    <w:basedOn w:val="a"/>
    <w:next w:val="a"/>
    <w:link w:val="1Char"/>
    <w:autoRedefine/>
    <w:uiPriority w:val="9"/>
    <w:qFormat/>
    <w:rsid w:val="00F72E81"/>
    <w:pPr>
      <w:keepNext/>
      <w:keepLines/>
      <w:spacing w:before="340" w:after="330" w:line="578" w:lineRule="auto"/>
      <w:jc w:val="center"/>
      <w:outlineLvl w:val="0"/>
    </w:pPr>
    <w:rPr>
      <w:rFonts w:eastAsiaTheme="majorEastAsia"/>
      <w:b/>
      <w:bCs/>
      <w:kern w:val="44"/>
      <w:sz w:val="44"/>
      <w:szCs w:val="44"/>
    </w:rPr>
  </w:style>
  <w:style w:type="paragraph" w:styleId="2">
    <w:name w:val="heading 2"/>
    <w:basedOn w:val="a"/>
    <w:next w:val="a"/>
    <w:link w:val="2Char"/>
    <w:uiPriority w:val="9"/>
    <w:unhideWhenUsed/>
    <w:qFormat/>
    <w:rsid w:val="0013799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3799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72E81"/>
    <w:rPr>
      <w:rFonts w:eastAsiaTheme="majorEastAsia"/>
      <w:b/>
      <w:bCs/>
      <w:kern w:val="44"/>
      <w:sz w:val="44"/>
      <w:szCs w:val="44"/>
    </w:rPr>
  </w:style>
  <w:style w:type="paragraph" w:styleId="a3">
    <w:name w:val="header"/>
    <w:basedOn w:val="a"/>
    <w:link w:val="Char"/>
    <w:uiPriority w:val="99"/>
    <w:unhideWhenUsed/>
    <w:rsid w:val="001379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799B"/>
    <w:rPr>
      <w:rFonts w:ascii="Times New Roman" w:eastAsia="仿宋" w:hAnsi="Times New Roman"/>
      <w:sz w:val="18"/>
      <w:szCs w:val="18"/>
    </w:rPr>
  </w:style>
  <w:style w:type="paragraph" w:styleId="a4">
    <w:name w:val="footer"/>
    <w:basedOn w:val="a"/>
    <w:link w:val="Char0"/>
    <w:uiPriority w:val="99"/>
    <w:unhideWhenUsed/>
    <w:rsid w:val="0013799B"/>
    <w:pPr>
      <w:tabs>
        <w:tab w:val="center" w:pos="4153"/>
        <w:tab w:val="right" w:pos="8306"/>
      </w:tabs>
      <w:snapToGrid w:val="0"/>
      <w:jc w:val="left"/>
    </w:pPr>
    <w:rPr>
      <w:sz w:val="18"/>
      <w:szCs w:val="18"/>
    </w:rPr>
  </w:style>
  <w:style w:type="character" w:customStyle="1" w:styleId="Char0">
    <w:name w:val="页脚 Char"/>
    <w:basedOn w:val="a0"/>
    <w:link w:val="a4"/>
    <w:uiPriority w:val="99"/>
    <w:rsid w:val="0013799B"/>
    <w:rPr>
      <w:rFonts w:ascii="Times New Roman" w:eastAsia="仿宋" w:hAnsi="Times New Roman"/>
      <w:sz w:val="18"/>
      <w:szCs w:val="18"/>
    </w:rPr>
  </w:style>
  <w:style w:type="character" w:customStyle="1" w:styleId="2Char">
    <w:name w:val="标题 2 Char"/>
    <w:basedOn w:val="a0"/>
    <w:link w:val="2"/>
    <w:uiPriority w:val="9"/>
    <w:rsid w:val="0013799B"/>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13799B"/>
    <w:rPr>
      <w:rFonts w:ascii="Times New Roman" w:eastAsia="仿宋" w:hAnsi="Times New Roman"/>
      <w:b/>
      <w:bCs/>
      <w:sz w:val="32"/>
      <w:szCs w:val="32"/>
    </w:rPr>
  </w:style>
  <w:style w:type="paragraph" w:styleId="a5">
    <w:name w:val="List Paragraph"/>
    <w:basedOn w:val="a"/>
    <w:uiPriority w:val="34"/>
    <w:qFormat/>
    <w:rsid w:val="001204EE"/>
    <w:pPr>
      <w:widowControl/>
      <w:spacing w:after="160" w:line="259" w:lineRule="auto"/>
      <w:ind w:left="720" w:firstLineChars="0" w:firstLine="0"/>
      <w:contextualSpacing/>
      <w:jc w:val="left"/>
    </w:pPr>
    <w:rPr>
      <w:rFonts w:asciiTheme="minorHAnsi" w:eastAsiaTheme="minorEastAsia" w:hAnsiTheme="minorHAnsi"/>
      <w:kern w:val="0"/>
      <w:sz w:val="22"/>
      <w:lang w:val="en-GB"/>
    </w:rPr>
  </w:style>
  <w:style w:type="table" w:styleId="a6">
    <w:name w:val="Table Grid"/>
    <w:basedOn w:val="a1"/>
    <w:uiPriority w:val="39"/>
    <w:rsid w:val="001D3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862ADA"/>
    <w:rPr>
      <w:color w:val="0563C1" w:themeColor="hyperlink"/>
      <w:u w:val="single"/>
    </w:rPr>
  </w:style>
  <w:style w:type="paragraph" w:styleId="a8">
    <w:name w:val="Balloon Text"/>
    <w:basedOn w:val="a"/>
    <w:link w:val="Char1"/>
    <w:uiPriority w:val="99"/>
    <w:semiHidden/>
    <w:unhideWhenUsed/>
    <w:rsid w:val="00EB2FBA"/>
    <w:rPr>
      <w:sz w:val="18"/>
      <w:szCs w:val="18"/>
    </w:rPr>
  </w:style>
  <w:style w:type="character" w:customStyle="1" w:styleId="Char1">
    <w:name w:val="批注框文本 Char"/>
    <w:basedOn w:val="a0"/>
    <w:link w:val="a8"/>
    <w:uiPriority w:val="99"/>
    <w:semiHidden/>
    <w:rsid w:val="00EB2FBA"/>
    <w:rPr>
      <w:rFonts w:ascii="Times New Roman" w:eastAsia="仿宋"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87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3558;&#20197;&#19978;&#26448;&#26009;&#20998;&#21035;&#21046;&#20316;&#20026;PDF&#25991;&#20214;&#65292;&#23436;&#25104;&#21518;&#21457;&#36865;&#33267;&#37038;&#31665;zhaojc@szcu.edu.c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zhaojc@szcu.edu.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1051</TotalTime>
  <Pages>8</Pages>
  <Words>1316</Words>
  <Characters>7507</Characters>
  <Application>Microsoft Office Word</Application>
  <DocSecurity>0</DocSecurity>
  <Lines>62</Lines>
  <Paragraphs>17</Paragraphs>
  <ScaleCrop>false</ScaleCrop>
  <Company/>
  <LinksUpToDate>false</LinksUpToDate>
  <CharactersWithSpaces>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223</cp:revision>
  <dcterms:created xsi:type="dcterms:W3CDTF">2023-03-21T08:46:00Z</dcterms:created>
  <dcterms:modified xsi:type="dcterms:W3CDTF">2023-04-11T05:44:00Z</dcterms:modified>
</cp:coreProperties>
</file>