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F6" w:rsidRPr="00813583" w:rsidRDefault="006D1CF4">
      <w:pPr>
        <w:jc w:val="center"/>
        <w:rPr>
          <w:b/>
          <w:bCs/>
          <w:sz w:val="28"/>
          <w:szCs w:val="44"/>
        </w:rPr>
      </w:pPr>
      <w:r w:rsidRPr="00813583">
        <w:rPr>
          <w:rFonts w:hint="eastAsia"/>
          <w:b/>
          <w:bCs/>
          <w:sz w:val="28"/>
          <w:szCs w:val="44"/>
        </w:rPr>
        <w:t>苏州大学</w:t>
      </w:r>
      <w:r w:rsidR="00813583" w:rsidRPr="00813583">
        <w:rPr>
          <w:rFonts w:hint="eastAsia"/>
          <w:b/>
          <w:bCs/>
          <w:sz w:val="28"/>
          <w:szCs w:val="44"/>
        </w:rPr>
        <w:t>和</w:t>
      </w:r>
      <w:r w:rsidRPr="00813583">
        <w:rPr>
          <w:rFonts w:hint="eastAsia"/>
          <w:b/>
          <w:bCs/>
          <w:sz w:val="28"/>
          <w:szCs w:val="44"/>
        </w:rPr>
        <w:t>堪培拉大学专业会计硕士项目</w:t>
      </w:r>
    </w:p>
    <w:p w:rsidR="00B47CF6" w:rsidRPr="00813583" w:rsidRDefault="00813583" w:rsidP="00813583">
      <w:pPr>
        <w:rPr>
          <w:sz w:val="24"/>
          <w:szCs w:val="28"/>
        </w:rPr>
      </w:pPr>
      <w:r>
        <w:rPr>
          <w:rFonts w:hint="eastAsia"/>
          <w:sz w:val="24"/>
          <w:szCs w:val="28"/>
        </w:rPr>
        <w:t>一、</w:t>
      </w:r>
      <w:r w:rsidR="006D1CF4" w:rsidRPr="00813583">
        <w:rPr>
          <w:rFonts w:hint="eastAsia"/>
          <w:sz w:val="24"/>
          <w:szCs w:val="28"/>
        </w:rPr>
        <w:t>课程介绍</w:t>
      </w:r>
    </w:p>
    <w:p w:rsidR="00B47CF6" w:rsidRPr="00813583" w:rsidRDefault="006D1CF4" w:rsidP="00813583">
      <w:pPr>
        <w:ind w:firstLineChars="200" w:firstLine="480"/>
        <w:rPr>
          <w:sz w:val="24"/>
          <w:szCs w:val="28"/>
        </w:rPr>
      </w:pPr>
      <w:r w:rsidRPr="00813583">
        <w:rPr>
          <w:rFonts w:hint="eastAsia"/>
          <w:sz w:val="24"/>
          <w:szCs w:val="28"/>
        </w:rPr>
        <w:t>本课程是由堪培拉大学与苏州大学东吴商学院合作建立的国际化培养模式，实现中外课程顺利对接，打造世界名校快捷直通硕士课程项目。缩短海外读研时间，降低留学成本。</w:t>
      </w:r>
    </w:p>
    <w:p w:rsidR="00B47CF6" w:rsidRPr="00813583" w:rsidRDefault="006D1CF4" w:rsidP="00813583">
      <w:pPr>
        <w:ind w:firstLineChars="200" w:firstLine="480"/>
        <w:rPr>
          <w:sz w:val="24"/>
          <w:szCs w:val="28"/>
        </w:rPr>
      </w:pPr>
      <w:r w:rsidRPr="00813583">
        <w:rPr>
          <w:rFonts w:hint="eastAsia"/>
          <w:sz w:val="24"/>
          <w:szCs w:val="28"/>
        </w:rPr>
        <w:t>本课程与行业联系紧密，不仅能够让学生掌握充分成熟的理论知识和会计诀窍，而且还设有实践性极强的财务会计专业课程，让学生增长自信，将学到的理论运用到解决技术挑战和会计问题。</w:t>
      </w:r>
    </w:p>
    <w:p w:rsidR="00B47CF6" w:rsidRPr="00813583" w:rsidRDefault="00813583" w:rsidP="00813583">
      <w:pPr>
        <w:rPr>
          <w:sz w:val="24"/>
          <w:szCs w:val="28"/>
        </w:rPr>
      </w:pPr>
      <w:r>
        <w:rPr>
          <w:rFonts w:hint="eastAsia"/>
          <w:sz w:val="24"/>
          <w:szCs w:val="28"/>
        </w:rPr>
        <w:t>二、</w:t>
      </w:r>
      <w:r w:rsidR="006D1CF4" w:rsidRPr="00813583">
        <w:rPr>
          <w:rFonts w:hint="eastAsia"/>
          <w:sz w:val="24"/>
          <w:szCs w:val="28"/>
        </w:rPr>
        <w:t>授课地点</w:t>
      </w:r>
    </w:p>
    <w:p w:rsidR="00B47CF6" w:rsidRPr="00813583" w:rsidRDefault="006D1CF4" w:rsidP="00813583">
      <w:pPr>
        <w:ind w:firstLineChars="200" w:firstLine="480"/>
        <w:rPr>
          <w:sz w:val="24"/>
          <w:szCs w:val="28"/>
        </w:rPr>
      </w:pPr>
      <w:r w:rsidRPr="00813583">
        <w:rPr>
          <w:rFonts w:hint="eastAsia"/>
          <w:sz w:val="24"/>
          <w:szCs w:val="28"/>
        </w:rPr>
        <w:t>第一年</w:t>
      </w:r>
      <w:r w:rsidR="00813583">
        <w:rPr>
          <w:rFonts w:hint="eastAsia"/>
          <w:sz w:val="24"/>
          <w:szCs w:val="28"/>
        </w:rPr>
        <w:t>：</w:t>
      </w:r>
      <w:r w:rsidRPr="00813583">
        <w:rPr>
          <w:rFonts w:hint="eastAsia"/>
          <w:sz w:val="24"/>
          <w:szCs w:val="28"/>
        </w:rPr>
        <w:t>苏州大学东吴商学院</w:t>
      </w:r>
    </w:p>
    <w:p w:rsidR="00B47CF6" w:rsidRPr="00813583" w:rsidRDefault="006D1CF4" w:rsidP="00813583">
      <w:pPr>
        <w:ind w:firstLineChars="200" w:firstLine="480"/>
        <w:rPr>
          <w:sz w:val="24"/>
          <w:szCs w:val="28"/>
        </w:rPr>
      </w:pPr>
      <w:r w:rsidRPr="00813583">
        <w:rPr>
          <w:rFonts w:hint="eastAsia"/>
          <w:sz w:val="24"/>
          <w:szCs w:val="28"/>
        </w:rPr>
        <w:t>第二年</w:t>
      </w:r>
      <w:r w:rsidR="00813583">
        <w:rPr>
          <w:rFonts w:hint="eastAsia"/>
          <w:sz w:val="24"/>
          <w:szCs w:val="28"/>
        </w:rPr>
        <w:t>：</w:t>
      </w:r>
      <w:r w:rsidRPr="00813583">
        <w:rPr>
          <w:rFonts w:hint="eastAsia"/>
          <w:sz w:val="24"/>
          <w:szCs w:val="28"/>
        </w:rPr>
        <w:t>堪培拉大学（墨尔本）</w:t>
      </w:r>
    </w:p>
    <w:p w:rsidR="00B47CF6" w:rsidRPr="00813583" w:rsidRDefault="00813583" w:rsidP="00813583">
      <w:pPr>
        <w:rPr>
          <w:sz w:val="24"/>
          <w:szCs w:val="28"/>
        </w:rPr>
      </w:pPr>
      <w:r>
        <w:rPr>
          <w:rFonts w:hint="eastAsia"/>
          <w:sz w:val="24"/>
          <w:szCs w:val="28"/>
        </w:rPr>
        <w:t>三、</w:t>
      </w:r>
      <w:r w:rsidR="006D1CF4" w:rsidRPr="00813583">
        <w:rPr>
          <w:rFonts w:hint="eastAsia"/>
          <w:sz w:val="24"/>
          <w:szCs w:val="28"/>
        </w:rPr>
        <w:t>.</w:t>
      </w:r>
      <w:r w:rsidR="006D1CF4" w:rsidRPr="00813583">
        <w:rPr>
          <w:rFonts w:hint="eastAsia"/>
          <w:sz w:val="24"/>
          <w:szCs w:val="28"/>
        </w:rPr>
        <w:t>课程亮点</w:t>
      </w:r>
    </w:p>
    <w:p w:rsidR="00B47CF6" w:rsidRPr="00813583" w:rsidRDefault="00813583" w:rsidP="00813583">
      <w:pPr>
        <w:ind w:firstLineChars="200" w:firstLine="480"/>
        <w:rPr>
          <w:sz w:val="24"/>
          <w:szCs w:val="28"/>
        </w:rPr>
      </w:pPr>
      <w:r>
        <w:rPr>
          <w:rFonts w:hint="eastAsia"/>
          <w:sz w:val="24"/>
          <w:szCs w:val="28"/>
        </w:rPr>
        <w:t xml:space="preserve">1. </w:t>
      </w:r>
      <w:proofErr w:type="gramStart"/>
      <w:r w:rsidR="006D1CF4" w:rsidRPr="00813583">
        <w:rPr>
          <w:rFonts w:hint="eastAsia"/>
          <w:sz w:val="24"/>
          <w:szCs w:val="28"/>
        </w:rPr>
        <w:t>职学结合</w:t>
      </w:r>
      <w:proofErr w:type="gramEnd"/>
    </w:p>
    <w:p w:rsidR="00B47CF6" w:rsidRPr="00813583" w:rsidRDefault="006D1CF4" w:rsidP="00813583">
      <w:pPr>
        <w:ind w:firstLineChars="200" w:firstLine="480"/>
        <w:rPr>
          <w:sz w:val="24"/>
          <w:szCs w:val="28"/>
        </w:rPr>
      </w:pPr>
      <w:r w:rsidRPr="00813583">
        <w:rPr>
          <w:rFonts w:hint="eastAsia"/>
          <w:sz w:val="24"/>
          <w:szCs w:val="28"/>
        </w:rPr>
        <w:t>该课程为学生提供充沛</w:t>
      </w:r>
      <w:proofErr w:type="gramStart"/>
      <w:r w:rsidRPr="00813583">
        <w:rPr>
          <w:rFonts w:hint="eastAsia"/>
          <w:sz w:val="24"/>
          <w:szCs w:val="28"/>
        </w:rPr>
        <w:t>的职学结合</w:t>
      </w:r>
      <w:proofErr w:type="gramEnd"/>
      <w:r w:rsidRPr="00813583">
        <w:rPr>
          <w:rFonts w:hint="eastAsia"/>
          <w:sz w:val="24"/>
          <w:szCs w:val="28"/>
        </w:rPr>
        <w:t>机会</w:t>
      </w:r>
      <w:r w:rsidR="00813583">
        <w:rPr>
          <w:rFonts w:hint="eastAsia"/>
          <w:sz w:val="24"/>
          <w:szCs w:val="28"/>
        </w:rPr>
        <w:t>，</w:t>
      </w:r>
      <w:r w:rsidRPr="00813583">
        <w:rPr>
          <w:rFonts w:hint="eastAsia"/>
          <w:sz w:val="24"/>
          <w:szCs w:val="28"/>
        </w:rPr>
        <w:t>包括案例研究、真实科研项目。学生将获得会计行业实战经验</w:t>
      </w:r>
      <w:r w:rsidR="00813583">
        <w:rPr>
          <w:rFonts w:hint="eastAsia"/>
          <w:sz w:val="24"/>
          <w:szCs w:val="28"/>
        </w:rPr>
        <w:t>，</w:t>
      </w:r>
      <w:r w:rsidRPr="00813583">
        <w:rPr>
          <w:rFonts w:hint="eastAsia"/>
          <w:sz w:val="24"/>
          <w:szCs w:val="28"/>
        </w:rPr>
        <w:t>并能熟练使用一系列符合行业标准的会计软件。</w:t>
      </w:r>
    </w:p>
    <w:p w:rsidR="00B47CF6" w:rsidRPr="00813583" w:rsidRDefault="00813583" w:rsidP="00813583">
      <w:pPr>
        <w:ind w:firstLineChars="200" w:firstLine="480"/>
        <w:rPr>
          <w:sz w:val="24"/>
          <w:szCs w:val="28"/>
        </w:rPr>
      </w:pPr>
      <w:r>
        <w:rPr>
          <w:rFonts w:hint="eastAsia"/>
          <w:sz w:val="24"/>
          <w:szCs w:val="28"/>
        </w:rPr>
        <w:t xml:space="preserve">2. </w:t>
      </w:r>
      <w:r w:rsidR="006D1CF4" w:rsidRPr="00813583">
        <w:rPr>
          <w:rFonts w:hint="eastAsia"/>
          <w:sz w:val="24"/>
          <w:szCs w:val="28"/>
        </w:rPr>
        <w:t>行业认证</w:t>
      </w:r>
    </w:p>
    <w:p w:rsidR="00B47CF6" w:rsidRPr="00813583" w:rsidRDefault="006D1CF4" w:rsidP="00813583">
      <w:pPr>
        <w:ind w:firstLineChars="200" w:firstLine="480"/>
        <w:rPr>
          <w:sz w:val="24"/>
          <w:szCs w:val="28"/>
        </w:rPr>
      </w:pPr>
      <w:r w:rsidRPr="00813583">
        <w:rPr>
          <w:rFonts w:hint="eastAsia"/>
          <w:sz w:val="24"/>
          <w:szCs w:val="28"/>
        </w:rPr>
        <w:t>本课程已获得澳大利亚及新西兰特许会计师公会（</w:t>
      </w:r>
      <w:r w:rsidRPr="00813583">
        <w:rPr>
          <w:rFonts w:hint="eastAsia"/>
          <w:sz w:val="24"/>
          <w:szCs w:val="28"/>
        </w:rPr>
        <w:t>CA ANZ</w:t>
      </w:r>
      <w:r w:rsidRPr="00813583">
        <w:rPr>
          <w:rFonts w:hint="eastAsia"/>
          <w:sz w:val="24"/>
          <w:szCs w:val="28"/>
        </w:rPr>
        <w:t>）和澳大利亚注册会计师公会（</w:t>
      </w:r>
      <w:r w:rsidRPr="00813583">
        <w:rPr>
          <w:rFonts w:hint="eastAsia"/>
          <w:sz w:val="24"/>
          <w:szCs w:val="28"/>
        </w:rPr>
        <w:t>CPA Australia</w:t>
      </w:r>
      <w:r w:rsidRPr="00813583">
        <w:rPr>
          <w:rFonts w:hint="eastAsia"/>
          <w:sz w:val="24"/>
          <w:szCs w:val="28"/>
        </w:rPr>
        <w:t>认证）。学生顺利完成学业后</w:t>
      </w:r>
      <w:r w:rsidRPr="00813583">
        <w:rPr>
          <w:rFonts w:hint="eastAsia"/>
          <w:sz w:val="24"/>
          <w:szCs w:val="28"/>
        </w:rPr>
        <w:t>,</w:t>
      </w:r>
      <w:r w:rsidRPr="00813583">
        <w:rPr>
          <w:rFonts w:hint="eastAsia"/>
          <w:sz w:val="24"/>
          <w:szCs w:val="28"/>
        </w:rPr>
        <w:t>即可获得澳洲</w:t>
      </w:r>
      <w:r w:rsidRPr="00813583">
        <w:rPr>
          <w:rFonts w:hint="eastAsia"/>
          <w:sz w:val="24"/>
          <w:szCs w:val="28"/>
        </w:rPr>
        <w:t>CPA</w:t>
      </w:r>
      <w:r w:rsidRPr="00813583">
        <w:rPr>
          <w:rFonts w:hint="eastAsia"/>
          <w:sz w:val="24"/>
          <w:szCs w:val="28"/>
        </w:rPr>
        <w:t>准会员的资格。</w:t>
      </w:r>
    </w:p>
    <w:p w:rsidR="00B47CF6" w:rsidRPr="00813583" w:rsidRDefault="00813583" w:rsidP="00813583">
      <w:pPr>
        <w:ind w:firstLineChars="200" w:firstLine="480"/>
        <w:rPr>
          <w:sz w:val="24"/>
          <w:szCs w:val="28"/>
        </w:rPr>
      </w:pPr>
      <w:r>
        <w:rPr>
          <w:rFonts w:hint="eastAsia"/>
          <w:sz w:val="24"/>
          <w:szCs w:val="28"/>
        </w:rPr>
        <w:t xml:space="preserve">3. </w:t>
      </w:r>
      <w:r w:rsidR="006D1CF4" w:rsidRPr="00813583">
        <w:rPr>
          <w:rFonts w:hint="eastAsia"/>
          <w:sz w:val="24"/>
          <w:szCs w:val="28"/>
        </w:rPr>
        <w:t>就业辅助</w:t>
      </w:r>
    </w:p>
    <w:p w:rsidR="00B47CF6" w:rsidRPr="00813583" w:rsidRDefault="006D1CF4" w:rsidP="00813583">
      <w:pPr>
        <w:ind w:firstLineChars="200" w:firstLine="480"/>
        <w:rPr>
          <w:sz w:val="24"/>
          <w:szCs w:val="28"/>
        </w:rPr>
      </w:pPr>
      <w:r w:rsidRPr="00813583">
        <w:rPr>
          <w:rFonts w:hint="eastAsia"/>
          <w:sz w:val="24"/>
          <w:szCs w:val="28"/>
        </w:rPr>
        <w:t>堪培拉大学（墨尔本）为学生打造了配套的职业发展项目，助力学生就业。</w:t>
      </w:r>
      <w:r w:rsidRPr="00813583">
        <w:rPr>
          <w:rFonts w:hint="eastAsia"/>
          <w:sz w:val="24"/>
          <w:szCs w:val="28"/>
        </w:rPr>
        <w:t xml:space="preserve"> </w:t>
      </w:r>
      <w:r w:rsidRPr="00813583">
        <w:rPr>
          <w:rFonts w:hint="eastAsia"/>
          <w:sz w:val="24"/>
          <w:szCs w:val="28"/>
        </w:rPr>
        <w:t>项目包括</w:t>
      </w:r>
      <w:r w:rsidRPr="00813583">
        <w:rPr>
          <w:rFonts w:hint="eastAsia"/>
          <w:sz w:val="24"/>
          <w:szCs w:val="28"/>
        </w:rPr>
        <w:t>:</w:t>
      </w:r>
      <w:r w:rsidRPr="00813583">
        <w:rPr>
          <w:rFonts w:hint="eastAsia"/>
          <w:sz w:val="24"/>
          <w:szCs w:val="28"/>
        </w:rPr>
        <w:t>系列就业指导讲座，打磨学生求职软技能</w:t>
      </w:r>
      <w:r w:rsidR="00813583">
        <w:rPr>
          <w:rFonts w:hint="eastAsia"/>
          <w:sz w:val="24"/>
          <w:szCs w:val="28"/>
        </w:rPr>
        <w:t>；</w:t>
      </w:r>
      <w:r w:rsidRPr="00813583">
        <w:rPr>
          <w:rFonts w:hint="eastAsia"/>
          <w:sz w:val="24"/>
          <w:szCs w:val="28"/>
        </w:rPr>
        <w:t>业界高管及资深专家讲座</w:t>
      </w:r>
      <w:r w:rsidRPr="00813583">
        <w:rPr>
          <w:rFonts w:hint="eastAsia"/>
          <w:sz w:val="24"/>
          <w:szCs w:val="28"/>
        </w:rPr>
        <w:t>,</w:t>
      </w:r>
      <w:r w:rsidRPr="00813583">
        <w:rPr>
          <w:rFonts w:hint="eastAsia"/>
          <w:sz w:val="24"/>
          <w:szCs w:val="28"/>
        </w:rPr>
        <w:t>帮助学生了解行业最前沿动态</w:t>
      </w:r>
      <w:r w:rsidR="00813583">
        <w:rPr>
          <w:rFonts w:hint="eastAsia"/>
          <w:sz w:val="24"/>
          <w:szCs w:val="28"/>
        </w:rPr>
        <w:t>；</w:t>
      </w:r>
      <w:r w:rsidRPr="00813583">
        <w:rPr>
          <w:rFonts w:hint="eastAsia"/>
          <w:sz w:val="24"/>
          <w:szCs w:val="28"/>
        </w:rPr>
        <w:t>一对一就业咨询，有针对性地解决学生的就业难题。</w:t>
      </w:r>
    </w:p>
    <w:p w:rsidR="00B47CF6" w:rsidRPr="00813583" w:rsidRDefault="00813583" w:rsidP="00813583">
      <w:pPr>
        <w:ind w:firstLineChars="200" w:firstLine="480"/>
        <w:rPr>
          <w:sz w:val="24"/>
          <w:szCs w:val="28"/>
        </w:rPr>
      </w:pPr>
      <w:r>
        <w:rPr>
          <w:rFonts w:hint="eastAsia"/>
          <w:sz w:val="24"/>
          <w:szCs w:val="28"/>
        </w:rPr>
        <w:t xml:space="preserve">4. </w:t>
      </w:r>
      <w:r w:rsidR="006D1CF4" w:rsidRPr="00813583">
        <w:rPr>
          <w:rFonts w:hint="eastAsia"/>
          <w:sz w:val="24"/>
          <w:szCs w:val="28"/>
        </w:rPr>
        <w:t>实习定制</w:t>
      </w:r>
    </w:p>
    <w:p w:rsidR="00B47CF6" w:rsidRPr="00813583" w:rsidRDefault="006D1CF4" w:rsidP="00813583">
      <w:pPr>
        <w:ind w:firstLineChars="200" w:firstLine="480"/>
        <w:rPr>
          <w:sz w:val="24"/>
          <w:szCs w:val="28"/>
        </w:rPr>
      </w:pPr>
      <w:r w:rsidRPr="00813583">
        <w:rPr>
          <w:rFonts w:hint="eastAsia"/>
          <w:sz w:val="24"/>
          <w:szCs w:val="28"/>
        </w:rPr>
        <w:t>堪培拉大学（墨尔本）充分利用墨尔本的商圈资源，与众多本地名企建立行</w:t>
      </w:r>
      <w:r w:rsidRPr="00813583">
        <w:rPr>
          <w:rFonts w:hint="eastAsia"/>
          <w:sz w:val="24"/>
          <w:szCs w:val="28"/>
        </w:rPr>
        <w:t xml:space="preserve"> </w:t>
      </w:r>
      <w:r w:rsidRPr="00813583">
        <w:rPr>
          <w:rFonts w:hint="eastAsia"/>
          <w:sz w:val="24"/>
          <w:szCs w:val="28"/>
        </w:rPr>
        <w:t>业合作，为学生定制实习机会</w:t>
      </w:r>
      <w:r w:rsidRPr="00813583">
        <w:rPr>
          <w:rFonts w:hint="eastAsia"/>
          <w:sz w:val="24"/>
          <w:szCs w:val="28"/>
        </w:rPr>
        <w:t>,</w:t>
      </w:r>
      <w:r w:rsidRPr="00813583">
        <w:rPr>
          <w:rFonts w:hint="eastAsia"/>
          <w:sz w:val="24"/>
          <w:szCs w:val="28"/>
        </w:rPr>
        <w:t>为学生未来的求职简历增色添彩。</w:t>
      </w:r>
    </w:p>
    <w:p w:rsidR="00B47CF6" w:rsidRPr="00813583" w:rsidRDefault="00813583" w:rsidP="00813583">
      <w:pPr>
        <w:ind w:firstLineChars="200" w:firstLine="480"/>
        <w:rPr>
          <w:sz w:val="24"/>
          <w:szCs w:val="28"/>
        </w:rPr>
      </w:pPr>
      <w:r>
        <w:rPr>
          <w:rFonts w:hint="eastAsia"/>
          <w:sz w:val="24"/>
          <w:szCs w:val="28"/>
        </w:rPr>
        <w:t xml:space="preserve">5. </w:t>
      </w:r>
      <w:r w:rsidR="006D1CF4" w:rsidRPr="00813583">
        <w:rPr>
          <w:rFonts w:hint="eastAsia"/>
          <w:sz w:val="24"/>
          <w:szCs w:val="28"/>
        </w:rPr>
        <w:t>专享奖学金</w:t>
      </w:r>
    </w:p>
    <w:p w:rsidR="00B47CF6" w:rsidRPr="00813583" w:rsidRDefault="006D1CF4" w:rsidP="00813583">
      <w:pPr>
        <w:ind w:firstLineChars="200" w:firstLine="480"/>
        <w:rPr>
          <w:sz w:val="24"/>
          <w:szCs w:val="28"/>
        </w:rPr>
      </w:pPr>
      <w:r w:rsidRPr="00813583">
        <w:rPr>
          <w:rFonts w:hint="eastAsia"/>
          <w:sz w:val="24"/>
          <w:szCs w:val="28"/>
        </w:rPr>
        <w:t>专为堪培拉大学</w:t>
      </w:r>
      <w:r w:rsidR="00813583">
        <w:rPr>
          <w:rFonts w:hint="eastAsia"/>
          <w:sz w:val="24"/>
          <w:szCs w:val="28"/>
        </w:rPr>
        <w:t>（</w:t>
      </w:r>
      <w:r w:rsidR="00813583" w:rsidRPr="00813583">
        <w:rPr>
          <w:rFonts w:hint="eastAsia"/>
          <w:sz w:val="24"/>
          <w:szCs w:val="28"/>
        </w:rPr>
        <w:t>墨尔本</w:t>
      </w:r>
      <w:r w:rsidR="00813583">
        <w:rPr>
          <w:rFonts w:hint="eastAsia"/>
          <w:sz w:val="24"/>
          <w:szCs w:val="28"/>
        </w:rPr>
        <w:t>）</w:t>
      </w:r>
      <w:r w:rsidRPr="00813583">
        <w:rPr>
          <w:rFonts w:hint="eastAsia"/>
          <w:sz w:val="24"/>
          <w:szCs w:val="28"/>
        </w:rPr>
        <w:t>学子设立的</w:t>
      </w:r>
      <w:r w:rsidRPr="00813583">
        <w:rPr>
          <w:rFonts w:hint="eastAsia"/>
          <w:sz w:val="24"/>
          <w:szCs w:val="28"/>
        </w:rPr>
        <w:t>UC-GBCA</w:t>
      </w:r>
      <w:r w:rsidRPr="00813583">
        <w:rPr>
          <w:rFonts w:hint="eastAsia"/>
          <w:sz w:val="24"/>
          <w:szCs w:val="28"/>
        </w:rPr>
        <w:t>奖学金，可节省</w:t>
      </w:r>
      <w:r w:rsidRPr="00813583">
        <w:rPr>
          <w:rFonts w:hint="eastAsia"/>
          <w:sz w:val="24"/>
          <w:szCs w:val="28"/>
        </w:rPr>
        <w:t>15%</w:t>
      </w:r>
      <w:r w:rsidR="00813583">
        <w:rPr>
          <w:rFonts w:hint="eastAsia"/>
          <w:sz w:val="24"/>
          <w:szCs w:val="28"/>
        </w:rPr>
        <w:t>的学费。</w:t>
      </w:r>
    </w:p>
    <w:p w:rsidR="00B47CF6" w:rsidRPr="00813583" w:rsidRDefault="00730D39" w:rsidP="00730D39">
      <w:pPr>
        <w:rPr>
          <w:sz w:val="24"/>
          <w:szCs w:val="28"/>
        </w:rPr>
      </w:pPr>
      <w:r>
        <w:rPr>
          <w:rFonts w:hint="eastAsia"/>
          <w:sz w:val="24"/>
          <w:szCs w:val="28"/>
        </w:rPr>
        <w:t>四、</w:t>
      </w:r>
      <w:r w:rsidR="006D1CF4" w:rsidRPr="00813583">
        <w:rPr>
          <w:rFonts w:hint="eastAsia"/>
          <w:sz w:val="24"/>
          <w:szCs w:val="28"/>
        </w:rPr>
        <w:t>课程费用</w:t>
      </w:r>
    </w:p>
    <w:p w:rsidR="00B47CF6" w:rsidRPr="00813583" w:rsidRDefault="006D1CF4" w:rsidP="00813583">
      <w:pPr>
        <w:ind w:firstLineChars="200" w:firstLine="480"/>
        <w:rPr>
          <w:sz w:val="24"/>
          <w:szCs w:val="28"/>
        </w:rPr>
      </w:pPr>
      <w:r w:rsidRPr="00813583">
        <w:rPr>
          <w:rFonts w:hint="eastAsia"/>
          <w:sz w:val="24"/>
          <w:szCs w:val="28"/>
        </w:rPr>
        <w:t>（</w:t>
      </w:r>
      <w:r w:rsidRPr="00813583">
        <w:rPr>
          <w:rFonts w:hint="eastAsia"/>
          <w:sz w:val="24"/>
          <w:szCs w:val="28"/>
        </w:rPr>
        <w:t>1</w:t>
      </w:r>
      <w:r w:rsidRPr="00813583">
        <w:rPr>
          <w:rFonts w:hint="eastAsia"/>
          <w:sz w:val="24"/>
          <w:szCs w:val="28"/>
        </w:rPr>
        <w:t>）第一学年</w:t>
      </w:r>
      <w:r w:rsidR="001F21F3">
        <w:rPr>
          <w:rFonts w:hint="eastAsia"/>
          <w:sz w:val="24"/>
          <w:szCs w:val="28"/>
        </w:rPr>
        <w:t>（</w:t>
      </w:r>
      <w:r w:rsidR="001F21F3" w:rsidRPr="00813583">
        <w:rPr>
          <w:rFonts w:hint="eastAsia"/>
          <w:sz w:val="24"/>
          <w:szCs w:val="28"/>
        </w:rPr>
        <w:t>国内阶段</w:t>
      </w:r>
      <w:r w:rsidR="001F21F3">
        <w:rPr>
          <w:rFonts w:hint="eastAsia"/>
          <w:sz w:val="24"/>
          <w:szCs w:val="28"/>
        </w:rPr>
        <w:t>）：</w:t>
      </w:r>
      <w:r w:rsidRPr="00813583">
        <w:rPr>
          <w:rFonts w:hint="eastAsia"/>
          <w:sz w:val="24"/>
          <w:szCs w:val="28"/>
        </w:rPr>
        <w:t>苏州大学东吴商学院</w:t>
      </w:r>
      <w:r w:rsidR="001F21F3">
        <w:rPr>
          <w:rFonts w:hint="eastAsia"/>
          <w:sz w:val="24"/>
          <w:szCs w:val="28"/>
        </w:rPr>
        <w:t>，</w:t>
      </w:r>
      <w:r w:rsidRPr="00813583">
        <w:rPr>
          <w:rFonts w:hint="eastAsia"/>
          <w:sz w:val="24"/>
          <w:szCs w:val="28"/>
        </w:rPr>
        <w:t>学费约人民币</w:t>
      </w:r>
      <w:r w:rsidRPr="00813583">
        <w:rPr>
          <w:rFonts w:hint="eastAsia"/>
          <w:sz w:val="24"/>
          <w:szCs w:val="28"/>
        </w:rPr>
        <w:t>80,000</w:t>
      </w:r>
      <w:r w:rsidRPr="00813583">
        <w:rPr>
          <w:rFonts w:hint="eastAsia"/>
          <w:sz w:val="24"/>
          <w:szCs w:val="28"/>
        </w:rPr>
        <w:t>元；</w:t>
      </w:r>
    </w:p>
    <w:p w:rsidR="00B47CF6" w:rsidRPr="00813583" w:rsidRDefault="006D1CF4" w:rsidP="00813583">
      <w:pPr>
        <w:ind w:firstLineChars="200" w:firstLine="480"/>
        <w:rPr>
          <w:sz w:val="24"/>
          <w:szCs w:val="28"/>
        </w:rPr>
      </w:pPr>
      <w:r w:rsidRPr="00813583">
        <w:rPr>
          <w:rFonts w:hint="eastAsia"/>
          <w:sz w:val="24"/>
          <w:szCs w:val="28"/>
        </w:rPr>
        <w:t>（</w:t>
      </w:r>
      <w:r w:rsidRPr="00813583">
        <w:rPr>
          <w:rFonts w:hint="eastAsia"/>
          <w:sz w:val="24"/>
          <w:szCs w:val="28"/>
        </w:rPr>
        <w:t>2</w:t>
      </w:r>
      <w:r w:rsidRPr="00813583">
        <w:rPr>
          <w:rFonts w:hint="eastAsia"/>
          <w:sz w:val="24"/>
          <w:szCs w:val="28"/>
        </w:rPr>
        <w:t>）第二学年</w:t>
      </w:r>
      <w:r w:rsidR="001F21F3">
        <w:rPr>
          <w:rFonts w:hint="eastAsia"/>
          <w:sz w:val="24"/>
          <w:szCs w:val="28"/>
        </w:rPr>
        <w:t>（</w:t>
      </w:r>
      <w:r w:rsidR="001F21F3" w:rsidRPr="00813583">
        <w:rPr>
          <w:rFonts w:hint="eastAsia"/>
          <w:sz w:val="24"/>
          <w:szCs w:val="28"/>
        </w:rPr>
        <w:t>国外阶段</w:t>
      </w:r>
      <w:r w:rsidR="001F21F3">
        <w:rPr>
          <w:rFonts w:hint="eastAsia"/>
          <w:sz w:val="24"/>
          <w:szCs w:val="28"/>
        </w:rPr>
        <w:t>）：</w:t>
      </w:r>
      <w:r w:rsidRPr="00813583">
        <w:rPr>
          <w:rFonts w:hint="eastAsia"/>
          <w:sz w:val="24"/>
          <w:szCs w:val="28"/>
        </w:rPr>
        <w:t>堪培拉大学，学费为</w:t>
      </w:r>
      <w:r w:rsidRPr="00813583">
        <w:rPr>
          <w:rFonts w:hint="eastAsia"/>
          <w:sz w:val="24"/>
          <w:szCs w:val="28"/>
        </w:rPr>
        <w:t>35,000</w:t>
      </w:r>
      <w:r w:rsidRPr="00813583">
        <w:rPr>
          <w:rFonts w:hint="eastAsia"/>
          <w:sz w:val="24"/>
          <w:szCs w:val="28"/>
        </w:rPr>
        <w:t>澳币，约为人民币</w:t>
      </w:r>
      <w:r w:rsidRPr="00813583">
        <w:rPr>
          <w:rFonts w:hint="eastAsia"/>
          <w:sz w:val="24"/>
          <w:szCs w:val="28"/>
        </w:rPr>
        <w:t>175,000</w:t>
      </w:r>
      <w:r w:rsidRPr="00813583">
        <w:rPr>
          <w:rFonts w:hint="eastAsia"/>
          <w:sz w:val="24"/>
          <w:szCs w:val="28"/>
        </w:rPr>
        <w:t>元（汇率</w:t>
      </w:r>
      <w:r w:rsidR="001F21F3">
        <w:rPr>
          <w:rFonts w:hint="eastAsia"/>
          <w:sz w:val="24"/>
          <w:szCs w:val="28"/>
        </w:rPr>
        <w:t>：</w:t>
      </w:r>
      <w:r w:rsidRPr="00813583">
        <w:rPr>
          <w:rFonts w:hint="eastAsia"/>
          <w:sz w:val="24"/>
          <w:szCs w:val="28"/>
        </w:rPr>
        <w:t>1:5</w:t>
      </w:r>
      <w:r w:rsidRPr="00813583">
        <w:rPr>
          <w:rFonts w:hint="eastAsia"/>
          <w:sz w:val="24"/>
          <w:szCs w:val="28"/>
        </w:rPr>
        <w:t>，具体学费以入学当年学费为准）</w:t>
      </w:r>
    </w:p>
    <w:p w:rsidR="00B47CF6" w:rsidRPr="00813583" w:rsidRDefault="001F21F3" w:rsidP="00813583">
      <w:pPr>
        <w:ind w:firstLineChars="200" w:firstLine="480"/>
        <w:rPr>
          <w:sz w:val="24"/>
          <w:szCs w:val="28"/>
        </w:rPr>
      </w:pPr>
      <w:r>
        <w:rPr>
          <w:rFonts w:hint="eastAsia"/>
          <w:sz w:val="24"/>
          <w:szCs w:val="28"/>
        </w:rPr>
        <w:t>（</w:t>
      </w:r>
      <w:r>
        <w:rPr>
          <w:rFonts w:hint="eastAsia"/>
          <w:sz w:val="24"/>
          <w:szCs w:val="28"/>
        </w:rPr>
        <w:t>3</w:t>
      </w:r>
      <w:r>
        <w:rPr>
          <w:rFonts w:hint="eastAsia"/>
          <w:sz w:val="24"/>
          <w:szCs w:val="28"/>
        </w:rPr>
        <w:t>）</w:t>
      </w:r>
      <w:r w:rsidR="006D1CF4" w:rsidRPr="00813583">
        <w:rPr>
          <w:rFonts w:hint="eastAsia"/>
          <w:sz w:val="24"/>
          <w:szCs w:val="28"/>
        </w:rPr>
        <w:t>语言课程费用</w:t>
      </w:r>
      <w:r>
        <w:rPr>
          <w:rFonts w:hint="eastAsia"/>
          <w:sz w:val="24"/>
          <w:szCs w:val="28"/>
        </w:rPr>
        <w:t>：</w:t>
      </w:r>
      <w:r w:rsidR="006D1CF4" w:rsidRPr="00813583">
        <w:rPr>
          <w:rFonts w:hint="eastAsia"/>
          <w:sz w:val="24"/>
          <w:szCs w:val="28"/>
        </w:rPr>
        <w:t>每</w:t>
      </w:r>
      <w:r w:rsidR="006D1CF4" w:rsidRPr="00813583">
        <w:rPr>
          <w:rFonts w:hint="eastAsia"/>
          <w:sz w:val="24"/>
          <w:szCs w:val="28"/>
        </w:rPr>
        <w:t>5</w:t>
      </w:r>
      <w:r w:rsidR="006D1CF4" w:rsidRPr="00813583">
        <w:rPr>
          <w:rFonts w:hint="eastAsia"/>
          <w:sz w:val="24"/>
          <w:szCs w:val="28"/>
        </w:rPr>
        <w:t>周开学一次，</w:t>
      </w:r>
      <w:r w:rsidR="006D1CF4" w:rsidRPr="00813583">
        <w:rPr>
          <w:rFonts w:hint="eastAsia"/>
          <w:sz w:val="24"/>
          <w:szCs w:val="28"/>
        </w:rPr>
        <w:t>300</w:t>
      </w:r>
      <w:r w:rsidR="006D1CF4" w:rsidRPr="00813583">
        <w:rPr>
          <w:rFonts w:hint="eastAsia"/>
          <w:sz w:val="24"/>
          <w:szCs w:val="28"/>
        </w:rPr>
        <w:t>澳币</w:t>
      </w:r>
      <w:r w:rsidR="006D1CF4" w:rsidRPr="00813583">
        <w:rPr>
          <w:rFonts w:hint="eastAsia"/>
          <w:sz w:val="24"/>
          <w:szCs w:val="28"/>
        </w:rPr>
        <w:t>/</w:t>
      </w:r>
      <w:r w:rsidR="006D1CF4" w:rsidRPr="00813583">
        <w:rPr>
          <w:rFonts w:hint="eastAsia"/>
          <w:sz w:val="24"/>
          <w:szCs w:val="28"/>
        </w:rPr>
        <w:t>周，</w:t>
      </w:r>
      <w:r w:rsidR="006D1CF4" w:rsidRPr="00813583">
        <w:rPr>
          <w:rFonts w:hint="eastAsia"/>
          <w:sz w:val="24"/>
          <w:szCs w:val="28"/>
        </w:rPr>
        <w:t xml:space="preserve"> </w:t>
      </w:r>
      <w:r w:rsidR="006D1CF4" w:rsidRPr="00813583">
        <w:rPr>
          <w:rFonts w:hint="eastAsia"/>
          <w:sz w:val="24"/>
          <w:szCs w:val="28"/>
        </w:rPr>
        <w:t>约</w:t>
      </w:r>
      <w:r w:rsidR="006D1CF4" w:rsidRPr="00813583">
        <w:rPr>
          <w:rFonts w:hint="eastAsia"/>
          <w:sz w:val="24"/>
          <w:szCs w:val="28"/>
        </w:rPr>
        <w:t>1500</w:t>
      </w:r>
      <w:r w:rsidR="006D1CF4" w:rsidRPr="00813583">
        <w:rPr>
          <w:rFonts w:hint="eastAsia"/>
          <w:sz w:val="24"/>
          <w:szCs w:val="28"/>
        </w:rPr>
        <w:t>人民币</w:t>
      </w:r>
      <w:r w:rsidR="006D1CF4" w:rsidRPr="00813583">
        <w:rPr>
          <w:rFonts w:hint="eastAsia"/>
          <w:sz w:val="24"/>
          <w:szCs w:val="28"/>
        </w:rPr>
        <w:t>/</w:t>
      </w:r>
      <w:r w:rsidR="006D1CF4" w:rsidRPr="00813583">
        <w:rPr>
          <w:rFonts w:hint="eastAsia"/>
          <w:sz w:val="24"/>
          <w:szCs w:val="28"/>
        </w:rPr>
        <w:t>周</w:t>
      </w:r>
      <w:r>
        <w:rPr>
          <w:rFonts w:hint="eastAsia"/>
          <w:sz w:val="24"/>
          <w:szCs w:val="28"/>
        </w:rPr>
        <w:t>（</w:t>
      </w:r>
      <w:r w:rsidRPr="00813583">
        <w:rPr>
          <w:rFonts w:hint="eastAsia"/>
          <w:sz w:val="24"/>
          <w:szCs w:val="28"/>
        </w:rPr>
        <w:t>汇率</w:t>
      </w:r>
      <w:r>
        <w:rPr>
          <w:rFonts w:hint="eastAsia"/>
          <w:sz w:val="24"/>
          <w:szCs w:val="28"/>
        </w:rPr>
        <w:t>：</w:t>
      </w:r>
      <w:r>
        <w:rPr>
          <w:rFonts w:hint="eastAsia"/>
          <w:sz w:val="24"/>
          <w:szCs w:val="28"/>
        </w:rPr>
        <w:t>1:5</w:t>
      </w:r>
      <w:r>
        <w:rPr>
          <w:rFonts w:hint="eastAsia"/>
          <w:sz w:val="24"/>
          <w:szCs w:val="28"/>
        </w:rPr>
        <w:t>）</w:t>
      </w:r>
    </w:p>
    <w:p w:rsidR="00B47CF6" w:rsidRPr="00813583" w:rsidRDefault="001F21F3" w:rsidP="001F21F3">
      <w:pPr>
        <w:rPr>
          <w:sz w:val="24"/>
          <w:szCs w:val="28"/>
        </w:rPr>
      </w:pPr>
      <w:r>
        <w:rPr>
          <w:rFonts w:hint="eastAsia"/>
          <w:sz w:val="24"/>
          <w:szCs w:val="28"/>
        </w:rPr>
        <w:t>五、</w:t>
      </w:r>
      <w:r w:rsidR="006D1CF4" w:rsidRPr="00813583">
        <w:rPr>
          <w:rFonts w:hint="eastAsia"/>
          <w:sz w:val="24"/>
          <w:szCs w:val="28"/>
        </w:rPr>
        <w:t>招生对象</w:t>
      </w:r>
    </w:p>
    <w:p w:rsidR="00B47CF6" w:rsidRPr="00813583" w:rsidRDefault="001F21F3" w:rsidP="00813583">
      <w:pPr>
        <w:ind w:firstLineChars="200" w:firstLine="480"/>
        <w:rPr>
          <w:sz w:val="24"/>
          <w:szCs w:val="28"/>
        </w:rPr>
      </w:pPr>
      <w:r>
        <w:rPr>
          <w:rFonts w:hint="eastAsia"/>
          <w:sz w:val="24"/>
          <w:szCs w:val="28"/>
        </w:rPr>
        <w:t xml:space="preserve">1. </w:t>
      </w:r>
      <w:r w:rsidR="006D1CF4" w:rsidRPr="00813583">
        <w:rPr>
          <w:rFonts w:hint="eastAsia"/>
          <w:sz w:val="24"/>
          <w:szCs w:val="28"/>
        </w:rPr>
        <w:t>具有全日制本科（含）以上学历及学位</w:t>
      </w:r>
    </w:p>
    <w:p w:rsidR="00B47CF6" w:rsidRPr="00813583" w:rsidRDefault="001F21F3" w:rsidP="00813583">
      <w:pPr>
        <w:ind w:firstLineChars="200" w:firstLine="480"/>
        <w:rPr>
          <w:sz w:val="24"/>
          <w:szCs w:val="28"/>
        </w:rPr>
      </w:pPr>
      <w:r>
        <w:rPr>
          <w:rFonts w:hint="eastAsia"/>
          <w:sz w:val="24"/>
          <w:szCs w:val="28"/>
        </w:rPr>
        <w:t xml:space="preserve">2. </w:t>
      </w:r>
      <w:r w:rsidR="006D1CF4" w:rsidRPr="00813583">
        <w:rPr>
          <w:rFonts w:hint="eastAsia"/>
          <w:sz w:val="24"/>
          <w:szCs w:val="28"/>
        </w:rPr>
        <w:t>已参加全国研究生入学统考的学生拟优先录取。</w:t>
      </w:r>
    </w:p>
    <w:p w:rsidR="00B47CF6" w:rsidRPr="00813583" w:rsidRDefault="001F21F3" w:rsidP="001F21F3">
      <w:pPr>
        <w:rPr>
          <w:sz w:val="24"/>
          <w:szCs w:val="28"/>
        </w:rPr>
      </w:pPr>
      <w:r>
        <w:rPr>
          <w:rFonts w:hint="eastAsia"/>
          <w:sz w:val="24"/>
          <w:szCs w:val="28"/>
        </w:rPr>
        <w:t>六、申请材料</w:t>
      </w:r>
    </w:p>
    <w:p w:rsidR="00B47CF6" w:rsidRPr="00813583" w:rsidRDefault="001F21F3" w:rsidP="00813583">
      <w:pPr>
        <w:ind w:firstLineChars="200" w:firstLine="480"/>
        <w:rPr>
          <w:sz w:val="24"/>
          <w:szCs w:val="28"/>
        </w:rPr>
      </w:pPr>
      <w:r>
        <w:rPr>
          <w:rFonts w:hint="eastAsia"/>
          <w:sz w:val="24"/>
          <w:szCs w:val="28"/>
        </w:rPr>
        <w:t xml:space="preserve">1. </w:t>
      </w:r>
      <w:r w:rsidR="006D1CF4" w:rsidRPr="00813583">
        <w:rPr>
          <w:rFonts w:hint="eastAsia"/>
          <w:sz w:val="24"/>
          <w:szCs w:val="28"/>
        </w:rPr>
        <w:t>白底</w:t>
      </w:r>
      <w:r w:rsidR="006D1CF4" w:rsidRPr="00813583">
        <w:rPr>
          <w:rFonts w:hint="eastAsia"/>
          <w:sz w:val="24"/>
          <w:szCs w:val="28"/>
        </w:rPr>
        <w:t>2</w:t>
      </w:r>
      <w:r w:rsidR="006D1CF4" w:rsidRPr="00813583">
        <w:rPr>
          <w:rFonts w:hint="eastAsia"/>
          <w:sz w:val="24"/>
          <w:szCs w:val="28"/>
        </w:rPr>
        <w:t>寸护照照片</w:t>
      </w:r>
      <w:r w:rsidR="006D1CF4" w:rsidRPr="00813583">
        <w:rPr>
          <w:rFonts w:hint="eastAsia"/>
          <w:sz w:val="24"/>
          <w:szCs w:val="28"/>
        </w:rPr>
        <w:t>2</w:t>
      </w:r>
      <w:r w:rsidR="006D1CF4" w:rsidRPr="00813583">
        <w:rPr>
          <w:rFonts w:hint="eastAsia"/>
          <w:sz w:val="24"/>
          <w:szCs w:val="28"/>
        </w:rPr>
        <w:t>张及电子版</w:t>
      </w:r>
      <w:r w:rsidR="006D1CF4" w:rsidRPr="00813583">
        <w:rPr>
          <w:rFonts w:hint="eastAsia"/>
          <w:sz w:val="24"/>
          <w:szCs w:val="28"/>
        </w:rPr>
        <w:t>;</w:t>
      </w:r>
    </w:p>
    <w:p w:rsidR="00B47CF6" w:rsidRPr="00813583" w:rsidRDefault="001F21F3" w:rsidP="00813583">
      <w:pPr>
        <w:ind w:firstLineChars="200" w:firstLine="480"/>
        <w:rPr>
          <w:sz w:val="24"/>
          <w:szCs w:val="28"/>
        </w:rPr>
      </w:pPr>
      <w:r>
        <w:rPr>
          <w:rFonts w:hint="eastAsia"/>
          <w:sz w:val="24"/>
          <w:szCs w:val="28"/>
        </w:rPr>
        <w:t xml:space="preserve">2. </w:t>
      </w:r>
      <w:r w:rsidR="006D1CF4" w:rsidRPr="00813583">
        <w:rPr>
          <w:rFonts w:hint="eastAsia"/>
          <w:sz w:val="24"/>
          <w:szCs w:val="28"/>
        </w:rPr>
        <w:t>身份证或护照复印件及电子扫描件</w:t>
      </w:r>
      <w:r w:rsidR="006D1CF4" w:rsidRPr="00813583">
        <w:rPr>
          <w:rFonts w:hint="eastAsia"/>
          <w:sz w:val="24"/>
          <w:szCs w:val="28"/>
        </w:rPr>
        <w:t>;</w:t>
      </w:r>
    </w:p>
    <w:p w:rsidR="00B47CF6" w:rsidRPr="00813583" w:rsidRDefault="001F21F3" w:rsidP="00813583">
      <w:pPr>
        <w:ind w:firstLineChars="200" w:firstLine="480"/>
        <w:rPr>
          <w:sz w:val="24"/>
          <w:szCs w:val="28"/>
        </w:rPr>
      </w:pPr>
      <w:r>
        <w:rPr>
          <w:rFonts w:hint="eastAsia"/>
          <w:sz w:val="24"/>
          <w:szCs w:val="28"/>
        </w:rPr>
        <w:lastRenderedPageBreak/>
        <w:t xml:space="preserve">3. </w:t>
      </w:r>
      <w:r w:rsidR="006D1CF4" w:rsidRPr="00813583">
        <w:rPr>
          <w:rFonts w:hint="eastAsia"/>
          <w:sz w:val="24"/>
          <w:szCs w:val="28"/>
        </w:rPr>
        <w:t>本科学位证书复印件及电子扫描件</w:t>
      </w:r>
      <w:r w:rsidR="006D1CF4" w:rsidRPr="00813583">
        <w:rPr>
          <w:rFonts w:hint="eastAsia"/>
          <w:sz w:val="24"/>
          <w:szCs w:val="28"/>
        </w:rPr>
        <w:t>;</w:t>
      </w:r>
    </w:p>
    <w:p w:rsidR="00B47CF6" w:rsidRPr="00813583" w:rsidRDefault="001F21F3" w:rsidP="00813583">
      <w:pPr>
        <w:ind w:firstLineChars="200" w:firstLine="480"/>
        <w:rPr>
          <w:sz w:val="24"/>
          <w:szCs w:val="28"/>
        </w:rPr>
      </w:pPr>
      <w:r>
        <w:rPr>
          <w:rFonts w:hint="eastAsia"/>
          <w:sz w:val="24"/>
          <w:szCs w:val="28"/>
        </w:rPr>
        <w:t xml:space="preserve">4. </w:t>
      </w:r>
      <w:r w:rsidR="006D1CF4" w:rsidRPr="00813583">
        <w:rPr>
          <w:rFonts w:hint="eastAsia"/>
          <w:sz w:val="24"/>
          <w:szCs w:val="28"/>
        </w:rPr>
        <w:t>本科成绩单复印件及电子扫描件</w:t>
      </w:r>
      <w:r w:rsidR="006D1CF4" w:rsidRPr="00813583">
        <w:rPr>
          <w:rFonts w:hint="eastAsia"/>
          <w:sz w:val="24"/>
          <w:szCs w:val="28"/>
        </w:rPr>
        <w:t>;</w:t>
      </w:r>
    </w:p>
    <w:p w:rsidR="00B47CF6" w:rsidRPr="00813583" w:rsidRDefault="001F21F3" w:rsidP="00813583">
      <w:pPr>
        <w:ind w:firstLineChars="200" w:firstLine="480"/>
        <w:rPr>
          <w:sz w:val="24"/>
          <w:szCs w:val="28"/>
        </w:rPr>
      </w:pPr>
      <w:r>
        <w:rPr>
          <w:rFonts w:hint="eastAsia"/>
          <w:sz w:val="24"/>
          <w:szCs w:val="28"/>
        </w:rPr>
        <w:t xml:space="preserve">5. </w:t>
      </w:r>
      <w:r w:rsidR="006D1CF4" w:rsidRPr="00813583">
        <w:rPr>
          <w:rFonts w:hint="eastAsia"/>
          <w:sz w:val="24"/>
          <w:szCs w:val="28"/>
        </w:rPr>
        <w:t>填写《苏州大学东吴商学院</w:t>
      </w:r>
      <w:r w:rsidR="006D1CF4" w:rsidRPr="00813583">
        <w:rPr>
          <w:rFonts w:hint="eastAsia"/>
          <w:sz w:val="24"/>
          <w:szCs w:val="28"/>
        </w:rPr>
        <w:t>1+1</w:t>
      </w:r>
      <w:r w:rsidR="006D1CF4" w:rsidRPr="00813583">
        <w:rPr>
          <w:rFonts w:hint="eastAsia"/>
          <w:sz w:val="24"/>
          <w:szCs w:val="28"/>
        </w:rPr>
        <w:t>专硕国际项目申请表》（申请表请见以下附件）</w:t>
      </w:r>
    </w:p>
    <w:p w:rsidR="00B47CF6" w:rsidRDefault="00813583" w:rsidP="00813583">
      <w:pPr>
        <w:widowControl/>
        <w:jc w:val="left"/>
        <w:rPr>
          <w:sz w:val="28"/>
          <w:szCs w:val="28"/>
        </w:rPr>
      </w:pPr>
      <w:bookmarkStart w:id="0" w:name="_GoBack"/>
      <w:bookmarkEnd w:id="0"/>
      <w:r>
        <w:rPr>
          <w:sz w:val="28"/>
          <w:szCs w:val="28"/>
        </w:rPr>
        <w:br w:type="page"/>
      </w:r>
    </w:p>
    <w:p w:rsidR="00B47CF6" w:rsidRDefault="006D1CF4">
      <w:pPr>
        <w:rPr>
          <w:sz w:val="28"/>
          <w:szCs w:val="28"/>
        </w:rPr>
      </w:pPr>
      <w:r>
        <w:rPr>
          <w:rFonts w:hint="eastAsia"/>
          <w:sz w:val="28"/>
          <w:szCs w:val="28"/>
        </w:rPr>
        <w:lastRenderedPageBreak/>
        <w:t>附件：</w:t>
      </w:r>
    </w:p>
    <w:p w:rsidR="00B47CF6" w:rsidRDefault="006D1CF4">
      <w:pPr>
        <w:jc w:val="center"/>
        <w:rPr>
          <w:b/>
          <w:sz w:val="40"/>
          <w:szCs w:val="44"/>
        </w:rPr>
      </w:pPr>
      <w:r>
        <w:rPr>
          <w:rFonts w:hint="eastAsia"/>
          <w:b/>
          <w:sz w:val="36"/>
          <w:szCs w:val="44"/>
        </w:rPr>
        <w:t>苏州大学东吴商学院国际硕士预科项目申请表</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09"/>
        <w:gridCol w:w="850"/>
        <w:gridCol w:w="851"/>
        <w:gridCol w:w="1276"/>
        <w:gridCol w:w="1417"/>
        <w:gridCol w:w="709"/>
        <w:gridCol w:w="1598"/>
      </w:tblGrid>
      <w:tr w:rsidR="00B47CF6">
        <w:trPr>
          <w:cantSplit/>
          <w:trHeight w:val="666"/>
          <w:jc w:val="center"/>
        </w:trPr>
        <w:tc>
          <w:tcPr>
            <w:tcW w:w="1651" w:type="dxa"/>
            <w:vAlign w:val="center"/>
          </w:tcPr>
          <w:p w:rsidR="00B47CF6" w:rsidRDefault="006D1CF4">
            <w:pPr>
              <w:jc w:val="center"/>
            </w:pPr>
            <w:r>
              <w:rPr>
                <w:rFonts w:hint="eastAsia"/>
              </w:rPr>
              <w:t>统考编号</w:t>
            </w:r>
          </w:p>
        </w:tc>
        <w:tc>
          <w:tcPr>
            <w:tcW w:w="1559" w:type="dxa"/>
            <w:gridSpan w:val="2"/>
            <w:vAlign w:val="center"/>
          </w:tcPr>
          <w:p w:rsidR="00B47CF6" w:rsidRDefault="00B47CF6">
            <w:pPr>
              <w:jc w:val="center"/>
            </w:pPr>
          </w:p>
        </w:tc>
        <w:tc>
          <w:tcPr>
            <w:tcW w:w="851" w:type="dxa"/>
            <w:vAlign w:val="center"/>
          </w:tcPr>
          <w:p w:rsidR="00B47CF6" w:rsidRDefault="006D1CF4">
            <w:pPr>
              <w:jc w:val="center"/>
            </w:pPr>
            <w:r>
              <w:rPr>
                <w:rFonts w:hint="eastAsia"/>
              </w:rPr>
              <w:t>姓</w:t>
            </w:r>
            <w:r>
              <w:rPr>
                <w:rFonts w:hint="eastAsia"/>
              </w:rPr>
              <w:t xml:space="preserve">  </w:t>
            </w:r>
            <w:r>
              <w:rPr>
                <w:rFonts w:hint="eastAsia"/>
              </w:rPr>
              <w:t>名</w:t>
            </w:r>
          </w:p>
        </w:tc>
        <w:tc>
          <w:tcPr>
            <w:tcW w:w="1276" w:type="dxa"/>
            <w:vAlign w:val="center"/>
          </w:tcPr>
          <w:p w:rsidR="00B47CF6" w:rsidRDefault="00B47CF6">
            <w:pPr>
              <w:jc w:val="center"/>
            </w:pPr>
          </w:p>
        </w:tc>
        <w:tc>
          <w:tcPr>
            <w:tcW w:w="1417" w:type="dxa"/>
            <w:vAlign w:val="center"/>
          </w:tcPr>
          <w:p w:rsidR="00B47CF6" w:rsidRDefault="006D1CF4">
            <w:pPr>
              <w:jc w:val="center"/>
            </w:pPr>
            <w:r>
              <w:rPr>
                <w:rFonts w:hint="eastAsia"/>
              </w:rPr>
              <w:t>性</w:t>
            </w:r>
            <w:r>
              <w:rPr>
                <w:rFonts w:hint="eastAsia"/>
              </w:rPr>
              <w:t xml:space="preserve">  </w:t>
            </w:r>
            <w:r>
              <w:rPr>
                <w:rFonts w:hint="eastAsia"/>
              </w:rPr>
              <w:t>别</w:t>
            </w:r>
          </w:p>
        </w:tc>
        <w:tc>
          <w:tcPr>
            <w:tcW w:w="709" w:type="dxa"/>
            <w:vAlign w:val="center"/>
          </w:tcPr>
          <w:p w:rsidR="00B47CF6" w:rsidRDefault="00B47CF6">
            <w:pPr>
              <w:jc w:val="center"/>
            </w:pPr>
          </w:p>
        </w:tc>
        <w:tc>
          <w:tcPr>
            <w:tcW w:w="1598" w:type="dxa"/>
            <w:vMerge w:val="restart"/>
            <w:vAlign w:val="center"/>
          </w:tcPr>
          <w:p w:rsidR="00B47CF6" w:rsidRDefault="006D1CF4" w:rsidP="006D1CF4">
            <w:pPr>
              <w:ind w:firstLineChars="98" w:firstLine="206"/>
            </w:pPr>
            <w:r>
              <w:rPr>
                <w:rFonts w:hint="eastAsia"/>
              </w:rPr>
              <w:t>（照片）</w:t>
            </w:r>
          </w:p>
          <w:p w:rsidR="00B47CF6" w:rsidRDefault="006D1CF4" w:rsidP="006D1CF4">
            <w:pPr>
              <w:ind w:firstLineChars="198" w:firstLine="416"/>
            </w:pPr>
            <w:r>
              <w:rPr>
                <w:rFonts w:hint="eastAsia"/>
              </w:rPr>
              <w:t>电子版</w:t>
            </w:r>
          </w:p>
        </w:tc>
      </w:tr>
      <w:tr w:rsidR="00B47CF6">
        <w:trPr>
          <w:cantSplit/>
          <w:trHeight w:val="620"/>
          <w:jc w:val="center"/>
        </w:trPr>
        <w:tc>
          <w:tcPr>
            <w:tcW w:w="1651" w:type="dxa"/>
            <w:vAlign w:val="center"/>
          </w:tcPr>
          <w:p w:rsidR="00B47CF6" w:rsidRDefault="006D1CF4">
            <w:pPr>
              <w:jc w:val="center"/>
            </w:pPr>
            <w:r>
              <w:rPr>
                <w:rFonts w:hint="eastAsia"/>
              </w:rPr>
              <w:t>申请院校及专业</w:t>
            </w:r>
          </w:p>
        </w:tc>
        <w:tc>
          <w:tcPr>
            <w:tcW w:w="2410" w:type="dxa"/>
            <w:gridSpan w:val="3"/>
            <w:vAlign w:val="center"/>
          </w:tcPr>
          <w:p w:rsidR="00B47CF6" w:rsidRDefault="00B47CF6"/>
        </w:tc>
        <w:tc>
          <w:tcPr>
            <w:tcW w:w="1276" w:type="dxa"/>
            <w:vAlign w:val="center"/>
          </w:tcPr>
          <w:p w:rsidR="00B47CF6" w:rsidRDefault="006D1CF4">
            <w:r>
              <w:rPr>
                <w:rFonts w:hint="eastAsia"/>
              </w:rPr>
              <w:t>出生日期</w:t>
            </w:r>
          </w:p>
        </w:tc>
        <w:tc>
          <w:tcPr>
            <w:tcW w:w="2126" w:type="dxa"/>
            <w:gridSpan w:val="2"/>
            <w:vAlign w:val="center"/>
          </w:tcPr>
          <w:p w:rsidR="00B47CF6" w:rsidRDefault="00B47CF6">
            <w:pPr>
              <w:jc w:val="center"/>
            </w:pPr>
          </w:p>
        </w:tc>
        <w:tc>
          <w:tcPr>
            <w:tcW w:w="1598" w:type="dxa"/>
            <w:vMerge/>
            <w:vAlign w:val="center"/>
          </w:tcPr>
          <w:p w:rsidR="00B47CF6" w:rsidRDefault="00B47CF6"/>
        </w:tc>
      </w:tr>
      <w:tr w:rsidR="00B47CF6">
        <w:trPr>
          <w:cantSplit/>
          <w:trHeight w:val="620"/>
          <w:jc w:val="center"/>
        </w:trPr>
        <w:tc>
          <w:tcPr>
            <w:tcW w:w="1651" w:type="dxa"/>
            <w:vAlign w:val="center"/>
          </w:tcPr>
          <w:p w:rsidR="00B47CF6" w:rsidRDefault="006D1CF4">
            <w:pPr>
              <w:ind w:firstLineChars="100" w:firstLine="210"/>
              <w:jc w:val="center"/>
            </w:pPr>
            <w:r>
              <w:rPr>
                <w:rFonts w:hint="eastAsia"/>
              </w:rPr>
              <w:t>家</w:t>
            </w:r>
            <w:r>
              <w:rPr>
                <w:rFonts w:hint="eastAsia"/>
              </w:rPr>
              <w:t xml:space="preserve">  </w:t>
            </w:r>
            <w:r>
              <w:rPr>
                <w:rFonts w:hint="eastAsia"/>
              </w:rPr>
              <w:t>庭</w:t>
            </w:r>
          </w:p>
          <w:p w:rsidR="00B47CF6" w:rsidRDefault="006D1CF4">
            <w:pPr>
              <w:ind w:firstLineChars="100" w:firstLine="210"/>
              <w:jc w:val="center"/>
            </w:pPr>
            <w:r>
              <w:rPr>
                <w:rFonts w:hint="eastAsia"/>
              </w:rPr>
              <w:t>所在地</w:t>
            </w:r>
          </w:p>
        </w:tc>
        <w:tc>
          <w:tcPr>
            <w:tcW w:w="2410" w:type="dxa"/>
            <w:gridSpan w:val="3"/>
            <w:vAlign w:val="center"/>
          </w:tcPr>
          <w:p w:rsidR="00B47CF6" w:rsidRDefault="00B47CF6"/>
        </w:tc>
        <w:tc>
          <w:tcPr>
            <w:tcW w:w="1276" w:type="dxa"/>
            <w:vAlign w:val="center"/>
          </w:tcPr>
          <w:p w:rsidR="00B47CF6" w:rsidRDefault="006D1CF4">
            <w:r>
              <w:rPr>
                <w:rFonts w:hint="eastAsia"/>
              </w:rPr>
              <w:t>出生地</w:t>
            </w:r>
          </w:p>
        </w:tc>
        <w:tc>
          <w:tcPr>
            <w:tcW w:w="2126" w:type="dxa"/>
            <w:gridSpan w:val="2"/>
            <w:vAlign w:val="center"/>
          </w:tcPr>
          <w:p w:rsidR="00B47CF6" w:rsidRDefault="00B47CF6">
            <w:pPr>
              <w:jc w:val="center"/>
            </w:pPr>
          </w:p>
        </w:tc>
        <w:tc>
          <w:tcPr>
            <w:tcW w:w="1598" w:type="dxa"/>
            <w:vMerge/>
            <w:vAlign w:val="center"/>
          </w:tcPr>
          <w:p w:rsidR="00B47CF6" w:rsidRDefault="00B47CF6"/>
        </w:tc>
      </w:tr>
      <w:tr w:rsidR="00B47CF6">
        <w:trPr>
          <w:cantSplit/>
          <w:trHeight w:val="533"/>
          <w:jc w:val="center"/>
        </w:trPr>
        <w:tc>
          <w:tcPr>
            <w:tcW w:w="1651" w:type="dxa"/>
            <w:vAlign w:val="center"/>
          </w:tcPr>
          <w:p w:rsidR="00B47CF6" w:rsidRDefault="006D1CF4">
            <w:pPr>
              <w:jc w:val="center"/>
            </w:pPr>
            <w:r>
              <w:rPr>
                <w:rFonts w:hint="eastAsia"/>
              </w:rPr>
              <w:t xml:space="preserve"> </w:t>
            </w:r>
            <w:r>
              <w:t xml:space="preserve"> </w:t>
            </w:r>
            <w:r>
              <w:rPr>
                <w:rFonts w:hint="eastAsia"/>
              </w:rPr>
              <w:t>民</w:t>
            </w:r>
            <w:r>
              <w:rPr>
                <w:rFonts w:hint="eastAsia"/>
              </w:rPr>
              <w:t xml:space="preserve">  </w:t>
            </w:r>
            <w:r>
              <w:rPr>
                <w:rFonts w:hint="eastAsia"/>
              </w:rPr>
              <w:t>族</w:t>
            </w:r>
          </w:p>
        </w:tc>
        <w:tc>
          <w:tcPr>
            <w:tcW w:w="709" w:type="dxa"/>
            <w:vAlign w:val="center"/>
          </w:tcPr>
          <w:p w:rsidR="00B47CF6" w:rsidRDefault="00B47CF6">
            <w:pPr>
              <w:jc w:val="center"/>
            </w:pPr>
          </w:p>
        </w:tc>
        <w:tc>
          <w:tcPr>
            <w:tcW w:w="1701" w:type="dxa"/>
            <w:gridSpan w:val="2"/>
            <w:vAlign w:val="center"/>
          </w:tcPr>
          <w:p w:rsidR="00B47CF6" w:rsidRDefault="006D1CF4">
            <w:pPr>
              <w:jc w:val="center"/>
            </w:pPr>
            <w:r>
              <w:rPr>
                <w:rFonts w:hint="eastAsia"/>
              </w:rPr>
              <w:t>政治面貌</w:t>
            </w:r>
          </w:p>
        </w:tc>
        <w:tc>
          <w:tcPr>
            <w:tcW w:w="1276" w:type="dxa"/>
            <w:vAlign w:val="center"/>
          </w:tcPr>
          <w:p w:rsidR="00B47CF6" w:rsidRDefault="00B47CF6">
            <w:pPr>
              <w:jc w:val="center"/>
            </w:pPr>
          </w:p>
        </w:tc>
        <w:tc>
          <w:tcPr>
            <w:tcW w:w="1417" w:type="dxa"/>
            <w:vAlign w:val="center"/>
          </w:tcPr>
          <w:p w:rsidR="00B47CF6" w:rsidRDefault="006D1CF4">
            <w:r>
              <w:rPr>
                <w:rFonts w:hint="eastAsia"/>
              </w:rPr>
              <w:t xml:space="preserve"> </w:t>
            </w:r>
            <w:r>
              <w:rPr>
                <w:rFonts w:hint="eastAsia"/>
              </w:rPr>
              <w:t>户口所在地</w:t>
            </w:r>
          </w:p>
        </w:tc>
        <w:tc>
          <w:tcPr>
            <w:tcW w:w="2307" w:type="dxa"/>
            <w:gridSpan w:val="2"/>
            <w:vAlign w:val="center"/>
          </w:tcPr>
          <w:p w:rsidR="00B47CF6" w:rsidRDefault="00B47CF6">
            <w:pPr>
              <w:jc w:val="center"/>
            </w:pPr>
          </w:p>
        </w:tc>
      </w:tr>
      <w:tr w:rsidR="00B47CF6">
        <w:trPr>
          <w:cantSplit/>
          <w:trHeight w:val="389"/>
          <w:jc w:val="center"/>
        </w:trPr>
        <w:tc>
          <w:tcPr>
            <w:tcW w:w="2360" w:type="dxa"/>
            <w:gridSpan w:val="2"/>
            <w:vMerge w:val="restart"/>
            <w:vAlign w:val="center"/>
          </w:tcPr>
          <w:p w:rsidR="00B47CF6" w:rsidRDefault="006D1CF4">
            <w:pPr>
              <w:jc w:val="center"/>
            </w:pPr>
            <w:r>
              <w:rPr>
                <w:rFonts w:hint="eastAsia"/>
              </w:rPr>
              <w:t>本人通讯地址</w:t>
            </w:r>
          </w:p>
        </w:tc>
        <w:tc>
          <w:tcPr>
            <w:tcW w:w="2977" w:type="dxa"/>
            <w:gridSpan w:val="3"/>
            <w:vMerge w:val="restart"/>
            <w:vAlign w:val="center"/>
          </w:tcPr>
          <w:p w:rsidR="00B47CF6" w:rsidRDefault="00B47CF6"/>
        </w:tc>
        <w:tc>
          <w:tcPr>
            <w:tcW w:w="1417" w:type="dxa"/>
            <w:vAlign w:val="center"/>
          </w:tcPr>
          <w:p w:rsidR="00B47CF6" w:rsidRDefault="006D1CF4">
            <w:pPr>
              <w:jc w:val="center"/>
            </w:pPr>
            <w:r>
              <w:rPr>
                <w:rFonts w:hint="eastAsia"/>
              </w:rPr>
              <w:t>EMAIL</w:t>
            </w:r>
          </w:p>
        </w:tc>
        <w:tc>
          <w:tcPr>
            <w:tcW w:w="2307" w:type="dxa"/>
            <w:gridSpan w:val="2"/>
            <w:vAlign w:val="center"/>
          </w:tcPr>
          <w:p w:rsidR="00B47CF6" w:rsidRDefault="00B47CF6"/>
        </w:tc>
      </w:tr>
      <w:tr w:rsidR="00B47CF6">
        <w:trPr>
          <w:cantSplit/>
          <w:trHeight w:val="409"/>
          <w:jc w:val="center"/>
        </w:trPr>
        <w:tc>
          <w:tcPr>
            <w:tcW w:w="2360" w:type="dxa"/>
            <w:gridSpan w:val="2"/>
            <w:vMerge/>
            <w:vAlign w:val="center"/>
          </w:tcPr>
          <w:p w:rsidR="00B47CF6" w:rsidRDefault="00B47CF6">
            <w:pPr>
              <w:jc w:val="center"/>
            </w:pPr>
          </w:p>
        </w:tc>
        <w:tc>
          <w:tcPr>
            <w:tcW w:w="2977" w:type="dxa"/>
            <w:gridSpan w:val="3"/>
            <w:vMerge/>
            <w:vAlign w:val="center"/>
          </w:tcPr>
          <w:p w:rsidR="00B47CF6" w:rsidRDefault="00B47CF6"/>
        </w:tc>
        <w:tc>
          <w:tcPr>
            <w:tcW w:w="1417" w:type="dxa"/>
            <w:vAlign w:val="center"/>
          </w:tcPr>
          <w:p w:rsidR="00B47CF6" w:rsidRDefault="006D1CF4">
            <w:pPr>
              <w:jc w:val="center"/>
            </w:pPr>
            <w:r>
              <w:rPr>
                <w:rFonts w:hint="eastAsia"/>
              </w:rPr>
              <w:t>联系电话</w:t>
            </w:r>
          </w:p>
        </w:tc>
        <w:tc>
          <w:tcPr>
            <w:tcW w:w="2307" w:type="dxa"/>
            <w:gridSpan w:val="2"/>
            <w:vAlign w:val="center"/>
          </w:tcPr>
          <w:p w:rsidR="00B47CF6" w:rsidRDefault="00B47CF6"/>
        </w:tc>
      </w:tr>
      <w:tr w:rsidR="00B47CF6">
        <w:trPr>
          <w:cantSplit/>
          <w:trHeight w:val="950"/>
          <w:jc w:val="center"/>
        </w:trPr>
        <w:tc>
          <w:tcPr>
            <w:tcW w:w="2360" w:type="dxa"/>
            <w:gridSpan w:val="2"/>
            <w:vAlign w:val="center"/>
          </w:tcPr>
          <w:p w:rsidR="00B47CF6" w:rsidRDefault="006D1CF4">
            <w:pPr>
              <w:jc w:val="center"/>
            </w:pPr>
            <w:r>
              <w:rPr>
                <w:rFonts w:hint="eastAsia"/>
              </w:rPr>
              <w:t>全国硕士研究生</w:t>
            </w:r>
          </w:p>
          <w:p w:rsidR="00B47CF6" w:rsidRDefault="006D1CF4">
            <w:pPr>
              <w:jc w:val="center"/>
            </w:pPr>
            <w:r>
              <w:rPr>
                <w:rFonts w:hint="eastAsia"/>
              </w:rPr>
              <w:t>初试成绩</w:t>
            </w:r>
          </w:p>
        </w:tc>
        <w:tc>
          <w:tcPr>
            <w:tcW w:w="6701" w:type="dxa"/>
            <w:gridSpan w:val="6"/>
            <w:vAlign w:val="center"/>
          </w:tcPr>
          <w:p w:rsidR="00B47CF6" w:rsidRDefault="00B47CF6">
            <w:pPr>
              <w:spacing w:line="360" w:lineRule="auto"/>
            </w:pPr>
          </w:p>
        </w:tc>
      </w:tr>
      <w:tr w:rsidR="00B47CF6">
        <w:trPr>
          <w:cantSplit/>
          <w:trHeight w:val="978"/>
          <w:jc w:val="center"/>
        </w:trPr>
        <w:tc>
          <w:tcPr>
            <w:tcW w:w="2360" w:type="dxa"/>
            <w:gridSpan w:val="2"/>
            <w:vAlign w:val="center"/>
          </w:tcPr>
          <w:p w:rsidR="00B47CF6" w:rsidRDefault="006D1CF4">
            <w:pPr>
              <w:jc w:val="center"/>
            </w:pPr>
            <w:r>
              <w:rPr>
                <w:rFonts w:hint="eastAsia"/>
              </w:rPr>
              <w:t>外语水平</w:t>
            </w:r>
          </w:p>
        </w:tc>
        <w:tc>
          <w:tcPr>
            <w:tcW w:w="6701" w:type="dxa"/>
            <w:gridSpan w:val="6"/>
            <w:vAlign w:val="center"/>
          </w:tcPr>
          <w:p w:rsidR="00B47CF6" w:rsidRDefault="00B47CF6">
            <w:pPr>
              <w:spacing w:line="360" w:lineRule="auto"/>
            </w:pPr>
          </w:p>
        </w:tc>
      </w:tr>
      <w:tr w:rsidR="00B47CF6">
        <w:trPr>
          <w:cantSplit/>
          <w:trHeight w:val="986"/>
          <w:jc w:val="center"/>
        </w:trPr>
        <w:tc>
          <w:tcPr>
            <w:tcW w:w="2360" w:type="dxa"/>
            <w:gridSpan w:val="2"/>
            <w:vAlign w:val="center"/>
          </w:tcPr>
          <w:p w:rsidR="00B47CF6" w:rsidRDefault="006D1CF4">
            <w:pPr>
              <w:spacing w:line="360" w:lineRule="auto"/>
              <w:ind w:firstLineChars="100" w:firstLine="210"/>
            </w:pPr>
            <w:r>
              <w:rPr>
                <w:rFonts w:hint="eastAsia"/>
              </w:rPr>
              <w:t>本科毕业院校及专业</w:t>
            </w:r>
          </w:p>
        </w:tc>
        <w:tc>
          <w:tcPr>
            <w:tcW w:w="6701" w:type="dxa"/>
            <w:gridSpan w:val="6"/>
            <w:vAlign w:val="center"/>
          </w:tcPr>
          <w:p w:rsidR="00B47CF6" w:rsidRDefault="00B47CF6">
            <w:pPr>
              <w:spacing w:line="360" w:lineRule="auto"/>
            </w:pPr>
          </w:p>
        </w:tc>
      </w:tr>
      <w:tr w:rsidR="00B47CF6">
        <w:trPr>
          <w:cantSplit/>
          <w:trHeight w:val="1113"/>
          <w:jc w:val="center"/>
        </w:trPr>
        <w:tc>
          <w:tcPr>
            <w:tcW w:w="2360" w:type="dxa"/>
            <w:gridSpan w:val="2"/>
            <w:vAlign w:val="center"/>
          </w:tcPr>
          <w:p w:rsidR="00B47CF6" w:rsidRDefault="006D1CF4">
            <w:pPr>
              <w:spacing w:line="360" w:lineRule="auto"/>
              <w:jc w:val="center"/>
            </w:pPr>
            <w:r>
              <w:rPr>
                <w:rFonts w:hint="eastAsia"/>
              </w:rPr>
              <w:t>本科期间平均成绩</w:t>
            </w:r>
          </w:p>
        </w:tc>
        <w:tc>
          <w:tcPr>
            <w:tcW w:w="6701" w:type="dxa"/>
            <w:gridSpan w:val="6"/>
            <w:vAlign w:val="center"/>
          </w:tcPr>
          <w:p w:rsidR="00B47CF6" w:rsidRDefault="00B47CF6"/>
        </w:tc>
      </w:tr>
      <w:tr w:rsidR="00B47CF6">
        <w:trPr>
          <w:cantSplit/>
          <w:trHeight w:val="482"/>
          <w:jc w:val="center"/>
        </w:trPr>
        <w:tc>
          <w:tcPr>
            <w:tcW w:w="9061" w:type="dxa"/>
            <w:gridSpan w:val="8"/>
            <w:vAlign w:val="center"/>
          </w:tcPr>
          <w:p w:rsidR="00B47CF6" w:rsidRDefault="006D1CF4">
            <w:pPr>
              <w:jc w:val="center"/>
              <w:rPr>
                <w:sz w:val="24"/>
              </w:rPr>
            </w:pPr>
            <w:r>
              <w:rPr>
                <w:rFonts w:hint="eastAsia"/>
                <w:sz w:val="24"/>
              </w:rPr>
              <w:t>家庭主要成员</w:t>
            </w:r>
          </w:p>
        </w:tc>
      </w:tr>
      <w:tr w:rsidR="00B47CF6">
        <w:trPr>
          <w:trHeight w:val="403"/>
          <w:jc w:val="center"/>
        </w:trPr>
        <w:tc>
          <w:tcPr>
            <w:tcW w:w="1651" w:type="dxa"/>
            <w:vAlign w:val="center"/>
          </w:tcPr>
          <w:p w:rsidR="00B47CF6" w:rsidRDefault="006D1CF4">
            <w:pPr>
              <w:jc w:val="center"/>
            </w:pPr>
            <w:r>
              <w:rPr>
                <w:rFonts w:hint="eastAsia"/>
              </w:rPr>
              <w:t>姓名</w:t>
            </w:r>
          </w:p>
        </w:tc>
        <w:tc>
          <w:tcPr>
            <w:tcW w:w="1559" w:type="dxa"/>
            <w:gridSpan w:val="2"/>
            <w:vAlign w:val="center"/>
          </w:tcPr>
          <w:p w:rsidR="00B47CF6" w:rsidRDefault="006D1CF4">
            <w:pPr>
              <w:jc w:val="center"/>
            </w:pPr>
            <w:r>
              <w:rPr>
                <w:rFonts w:hint="eastAsia"/>
              </w:rPr>
              <w:t>与本人关系</w:t>
            </w:r>
          </w:p>
        </w:tc>
        <w:tc>
          <w:tcPr>
            <w:tcW w:w="4253" w:type="dxa"/>
            <w:gridSpan w:val="4"/>
            <w:vAlign w:val="center"/>
          </w:tcPr>
          <w:p w:rsidR="00B47CF6" w:rsidRDefault="006D1CF4">
            <w:pPr>
              <w:jc w:val="center"/>
            </w:pPr>
            <w:r>
              <w:rPr>
                <w:rFonts w:hint="eastAsia"/>
              </w:rPr>
              <w:t>在何单位工作、任何职务</w:t>
            </w:r>
          </w:p>
        </w:tc>
        <w:tc>
          <w:tcPr>
            <w:tcW w:w="1598" w:type="dxa"/>
            <w:vAlign w:val="center"/>
          </w:tcPr>
          <w:p w:rsidR="00B47CF6" w:rsidRDefault="006D1CF4">
            <w:pPr>
              <w:jc w:val="center"/>
            </w:pPr>
            <w:r>
              <w:rPr>
                <w:rFonts w:hint="eastAsia"/>
              </w:rPr>
              <w:t>联系电话</w:t>
            </w:r>
          </w:p>
        </w:tc>
      </w:tr>
      <w:tr w:rsidR="00B47CF6">
        <w:trPr>
          <w:trHeight w:val="422"/>
          <w:jc w:val="center"/>
        </w:trPr>
        <w:tc>
          <w:tcPr>
            <w:tcW w:w="1651" w:type="dxa"/>
            <w:vAlign w:val="center"/>
          </w:tcPr>
          <w:p w:rsidR="00B47CF6" w:rsidRDefault="00B47CF6">
            <w:pPr>
              <w:jc w:val="center"/>
              <w:rPr>
                <w:sz w:val="24"/>
              </w:rPr>
            </w:pPr>
          </w:p>
        </w:tc>
        <w:tc>
          <w:tcPr>
            <w:tcW w:w="1559" w:type="dxa"/>
            <w:gridSpan w:val="2"/>
            <w:vAlign w:val="center"/>
          </w:tcPr>
          <w:p w:rsidR="00B47CF6" w:rsidRDefault="00B47CF6">
            <w:pPr>
              <w:jc w:val="center"/>
              <w:rPr>
                <w:sz w:val="24"/>
              </w:rPr>
            </w:pPr>
          </w:p>
        </w:tc>
        <w:tc>
          <w:tcPr>
            <w:tcW w:w="4253" w:type="dxa"/>
            <w:gridSpan w:val="4"/>
            <w:vAlign w:val="center"/>
          </w:tcPr>
          <w:p w:rsidR="00B47CF6" w:rsidRDefault="00B47CF6">
            <w:pPr>
              <w:jc w:val="center"/>
              <w:rPr>
                <w:sz w:val="24"/>
              </w:rPr>
            </w:pPr>
          </w:p>
        </w:tc>
        <w:tc>
          <w:tcPr>
            <w:tcW w:w="1598" w:type="dxa"/>
            <w:vAlign w:val="center"/>
          </w:tcPr>
          <w:p w:rsidR="00B47CF6" w:rsidRDefault="00B47CF6">
            <w:pPr>
              <w:rPr>
                <w:sz w:val="24"/>
              </w:rPr>
            </w:pPr>
          </w:p>
        </w:tc>
      </w:tr>
      <w:tr w:rsidR="00B47CF6">
        <w:trPr>
          <w:trHeight w:val="415"/>
          <w:jc w:val="center"/>
        </w:trPr>
        <w:tc>
          <w:tcPr>
            <w:tcW w:w="1651" w:type="dxa"/>
            <w:vAlign w:val="center"/>
          </w:tcPr>
          <w:p w:rsidR="00B47CF6" w:rsidRDefault="00B47CF6">
            <w:pPr>
              <w:jc w:val="center"/>
              <w:rPr>
                <w:sz w:val="24"/>
              </w:rPr>
            </w:pPr>
          </w:p>
        </w:tc>
        <w:tc>
          <w:tcPr>
            <w:tcW w:w="1559" w:type="dxa"/>
            <w:gridSpan w:val="2"/>
            <w:vAlign w:val="center"/>
          </w:tcPr>
          <w:p w:rsidR="00B47CF6" w:rsidRDefault="00B47CF6">
            <w:pPr>
              <w:jc w:val="center"/>
              <w:rPr>
                <w:sz w:val="24"/>
              </w:rPr>
            </w:pPr>
          </w:p>
        </w:tc>
        <w:tc>
          <w:tcPr>
            <w:tcW w:w="4253" w:type="dxa"/>
            <w:gridSpan w:val="4"/>
            <w:vAlign w:val="center"/>
          </w:tcPr>
          <w:p w:rsidR="00B47CF6" w:rsidRDefault="00B47CF6">
            <w:pPr>
              <w:jc w:val="center"/>
              <w:rPr>
                <w:sz w:val="24"/>
              </w:rPr>
            </w:pPr>
          </w:p>
        </w:tc>
        <w:tc>
          <w:tcPr>
            <w:tcW w:w="1598" w:type="dxa"/>
            <w:vAlign w:val="center"/>
          </w:tcPr>
          <w:p w:rsidR="00B47CF6" w:rsidRDefault="00B47CF6">
            <w:pPr>
              <w:rPr>
                <w:sz w:val="24"/>
              </w:rPr>
            </w:pPr>
          </w:p>
        </w:tc>
      </w:tr>
      <w:tr w:rsidR="00B47CF6">
        <w:trPr>
          <w:trHeight w:val="415"/>
          <w:jc w:val="center"/>
        </w:trPr>
        <w:tc>
          <w:tcPr>
            <w:tcW w:w="1651" w:type="dxa"/>
            <w:vAlign w:val="center"/>
          </w:tcPr>
          <w:p w:rsidR="00B47CF6" w:rsidRDefault="00B47CF6">
            <w:pPr>
              <w:jc w:val="center"/>
              <w:rPr>
                <w:sz w:val="24"/>
              </w:rPr>
            </w:pPr>
          </w:p>
        </w:tc>
        <w:tc>
          <w:tcPr>
            <w:tcW w:w="1559" w:type="dxa"/>
            <w:gridSpan w:val="2"/>
            <w:vAlign w:val="center"/>
          </w:tcPr>
          <w:p w:rsidR="00B47CF6" w:rsidRDefault="00B47CF6">
            <w:pPr>
              <w:jc w:val="center"/>
              <w:rPr>
                <w:sz w:val="24"/>
              </w:rPr>
            </w:pPr>
          </w:p>
        </w:tc>
        <w:tc>
          <w:tcPr>
            <w:tcW w:w="4253" w:type="dxa"/>
            <w:gridSpan w:val="4"/>
            <w:vAlign w:val="center"/>
          </w:tcPr>
          <w:p w:rsidR="00B47CF6" w:rsidRDefault="00B47CF6">
            <w:pPr>
              <w:jc w:val="center"/>
              <w:rPr>
                <w:sz w:val="24"/>
              </w:rPr>
            </w:pPr>
          </w:p>
        </w:tc>
        <w:tc>
          <w:tcPr>
            <w:tcW w:w="1598" w:type="dxa"/>
            <w:vAlign w:val="center"/>
          </w:tcPr>
          <w:p w:rsidR="00B47CF6" w:rsidRDefault="00B47CF6">
            <w:pPr>
              <w:rPr>
                <w:sz w:val="24"/>
              </w:rPr>
            </w:pPr>
          </w:p>
        </w:tc>
      </w:tr>
      <w:tr w:rsidR="00B47CF6">
        <w:trPr>
          <w:trHeight w:val="415"/>
          <w:jc w:val="center"/>
        </w:trPr>
        <w:tc>
          <w:tcPr>
            <w:tcW w:w="1651" w:type="dxa"/>
            <w:vAlign w:val="center"/>
          </w:tcPr>
          <w:p w:rsidR="00B47CF6" w:rsidRDefault="00B47CF6">
            <w:pPr>
              <w:jc w:val="center"/>
              <w:rPr>
                <w:sz w:val="24"/>
              </w:rPr>
            </w:pPr>
          </w:p>
        </w:tc>
        <w:tc>
          <w:tcPr>
            <w:tcW w:w="1559" w:type="dxa"/>
            <w:gridSpan w:val="2"/>
            <w:vAlign w:val="center"/>
          </w:tcPr>
          <w:p w:rsidR="00B47CF6" w:rsidRDefault="00B47CF6">
            <w:pPr>
              <w:jc w:val="center"/>
              <w:rPr>
                <w:sz w:val="24"/>
              </w:rPr>
            </w:pPr>
          </w:p>
        </w:tc>
        <w:tc>
          <w:tcPr>
            <w:tcW w:w="4253" w:type="dxa"/>
            <w:gridSpan w:val="4"/>
            <w:vAlign w:val="center"/>
          </w:tcPr>
          <w:p w:rsidR="00B47CF6" w:rsidRDefault="00B47CF6">
            <w:pPr>
              <w:jc w:val="center"/>
              <w:rPr>
                <w:sz w:val="24"/>
              </w:rPr>
            </w:pPr>
          </w:p>
        </w:tc>
        <w:tc>
          <w:tcPr>
            <w:tcW w:w="1598" w:type="dxa"/>
            <w:vAlign w:val="center"/>
          </w:tcPr>
          <w:p w:rsidR="00B47CF6" w:rsidRDefault="00B47CF6">
            <w:pPr>
              <w:rPr>
                <w:sz w:val="24"/>
              </w:rPr>
            </w:pPr>
          </w:p>
        </w:tc>
      </w:tr>
    </w:tbl>
    <w:p w:rsidR="00B47CF6" w:rsidRDefault="00B47CF6">
      <w:pPr>
        <w:spacing w:line="320" w:lineRule="exact"/>
        <w:rPr>
          <w:rFonts w:ascii="等线" w:eastAsia="等线" w:hAnsi="等线"/>
        </w:rPr>
      </w:pPr>
    </w:p>
    <w:p w:rsidR="00B47CF6" w:rsidRDefault="006D1CF4">
      <w:pPr>
        <w:spacing w:line="320" w:lineRule="exact"/>
        <w:rPr>
          <w:rFonts w:ascii="等线" w:eastAsia="等线" w:hAnsi="等线"/>
        </w:rPr>
      </w:pPr>
      <w:r>
        <w:rPr>
          <w:rFonts w:ascii="等线" w:eastAsia="等线" w:hAnsi="等线" w:hint="eastAsia"/>
        </w:rPr>
        <w:t>备注：</w:t>
      </w:r>
      <w:hyperlink r:id="rId8" w:history="1">
        <w:r>
          <w:rPr>
            <w:rStyle w:val="a3"/>
            <w:rFonts w:ascii="等线" w:eastAsia="等线" w:hAnsi="等线" w:hint="eastAsia"/>
            <w:color w:val="auto"/>
            <w:u w:val="none"/>
          </w:rPr>
          <w:t>请将以下材料扫描件与此项目申请表电子版一并发送至 sudasxy@suda</w:t>
        </w:r>
        <w:r>
          <w:rPr>
            <w:rStyle w:val="a3"/>
            <w:rFonts w:ascii="等线" w:eastAsia="等线" w:hAnsi="等线"/>
            <w:color w:val="auto"/>
            <w:u w:val="none"/>
          </w:rPr>
          <w:t>.edu.cn</w:t>
        </w:r>
      </w:hyperlink>
      <w:r>
        <w:rPr>
          <w:rFonts w:ascii="等线" w:eastAsia="等线" w:hAnsi="等线"/>
        </w:rPr>
        <w:t xml:space="preserve"> </w:t>
      </w:r>
    </w:p>
    <w:p w:rsidR="00B47CF6" w:rsidRDefault="006D1CF4">
      <w:pPr>
        <w:spacing w:line="320" w:lineRule="exact"/>
        <w:rPr>
          <w:rFonts w:ascii="等线" w:eastAsia="等线" w:hAnsi="等线"/>
        </w:rPr>
      </w:pPr>
      <w:r>
        <w:rPr>
          <w:rFonts w:ascii="等线" w:eastAsia="等线" w:hAnsi="等线" w:hint="eastAsia"/>
        </w:rPr>
        <w:t>邮件名格式：姓名+意向院校+意向专业</w:t>
      </w:r>
    </w:p>
    <w:p w:rsidR="00B47CF6" w:rsidRDefault="006D1CF4" w:rsidP="006D1CF4">
      <w:pPr>
        <w:pStyle w:val="a4"/>
        <w:spacing w:beforeLines="50" w:before="156" w:line="240" w:lineRule="exact"/>
        <w:ind w:firstLineChars="0" w:firstLine="0"/>
        <w:rPr>
          <w:szCs w:val="20"/>
        </w:rPr>
      </w:pPr>
      <w:r>
        <w:rPr>
          <w:rFonts w:hint="eastAsia"/>
          <w:szCs w:val="20"/>
        </w:rPr>
        <w:t>1.白底2寸护照照片电子版；</w:t>
      </w:r>
    </w:p>
    <w:p w:rsidR="00B47CF6" w:rsidRDefault="006D1CF4" w:rsidP="006D1CF4">
      <w:pPr>
        <w:pStyle w:val="a4"/>
        <w:spacing w:beforeLines="50" w:before="156" w:line="240" w:lineRule="exact"/>
        <w:ind w:firstLineChars="0" w:firstLine="0"/>
        <w:rPr>
          <w:szCs w:val="20"/>
        </w:rPr>
      </w:pPr>
      <w:r>
        <w:rPr>
          <w:rFonts w:hint="eastAsia"/>
          <w:szCs w:val="20"/>
        </w:rPr>
        <w:t>2.身份证或护照电子扫描件；</w:t>
      </w:r>
    </w:p>
    <w:p w:rsidR="00B47CF6" w:rsidRDefault="006D1CF4" w:rsidP="006D1CF4">
      <w:pPr>
        <w:pStyle w:val="a4"/>
        <w:spacing w:beforeLines="50" w:before="156" w:line="240" w:lineRule="exact"/>
        <w:ind w:firstLineChars="0" w:firstLine="0"/>
        <w:rPr>
          <w:szCs w:val="20"/>
        </w:rPr>
      </w:pPr>
      <w:r>
        <w:rPr>
          <w:rFonts w:hint="eastAsia"/>
          <w:szCs w:val="20"/>
        </w:rPr>
        <w:t>3.本科学位证书（或本科阶段在读证明）电子扫描件；</w:t>
      </w:r>
    </w:p>
    <w:p w:rsidR="00B47CF6" w:rsidRDefault="006D1CF4" w:rsidP="00B47CF6">
      <w:pPr>
        <w:pStyle w:val="a4"/>
        <w:spacing w:beforeLines="50" w:before="156" w:line="240" w:lineRule="exact"/>
        <w:ind w:firstLineChars="0" w:firstLine="0"/>
        <w:rPr>
          <w:rFonts w:eastAsiaTheme="minorEastAsia"/>
          <w:sz w:val="28"/>
          <w:szCs w:val="28"/>
        </w:rPr>
      </w:pPr>
      <w:r>
        <w:rPr>
          <w:rFonts w:hint="eastAsia"/>
          <w:szCs w:val="20"/>
        </w:rPr>
        <w:t>4.本科成绩单（或本科阶段已取得成绩证明）电子扫描件；</w:t>
      </w:r>
    </w:p>
    <w:sectPr w:rsidR="00B47C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53" w:rsidRDefault="00687753" w:rsidP="00813583">
      <w:r>
        <w:separator/>
      </w:r>
    </w:p>
  </w:endnote>
  <w:endnote w:type="continuationSeparator" w:id="0">
    <w:p w:rsidR="00687753" w:rsidRDefault="00687753" w:rsidP="0081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53" w:rsidRDefault="00687753" w:rsidP="00813583">
      <w:r>
        <w:separator/>
      </w:r>
    </w:p>
  </w:footnote>
  <w:footnote w:type="continuationSeparator" w:id="0">
    <w:p w:rsidR="00687753" w:rsidRDefault="00687753" w:rsidP="00813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F6"/>
    <w:rsid w:val="001F21F3"/>
    <w:rsid w:val="00687753"/>
    <w:rsid w:val="006D1CF4"/>
    <w:rsid w:val="00730D39"/>
    <w:rsid w:val="00813583"/>
    <w:rsid w:val="00B47CF6"/>
    <w:rsid w:val="35774DE0"/>
    <w:rsid w:val="76824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563C1"/>
      <w:u w:val="single"/>
    </w:rPr>
  </w:style>
  <w:style w:type="paragraph" w:styleId="a4">
    <w:name w:val="List Paragraph"/>
    <w:basedOn w:val="a"/>
    <w:uiPriority w:val="34"/>
    <w:qFormat/>
    <w:pPr>
      <w:ind w:firstLineChars="200" w:firstLine="420"/>
    </w:pPr>
    <w:rPr>
      <w:rFonts w:ascii="等线" w:eastAsia="等线" w:hAnsi="等线" w:cs="Times New Roman"/>
      <w:szCs w:val="22"/>
    </w:rPr>
  </w:style>
  <w:style w:type="paragraph" w:styleId="a5">
    <w:name w:val="header"/>
    <w:basedOn w:val="a"/>
    <w:link w:val="Char"/>
    <w:rsid w:val="008135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13583"/>
    <w:rPr>
      <w:rFonts w:asciiTheme="minorHAnsi" w:eastAsiaTheme="minorEastAsia" w:hAnsiTheme="minorHAnsi" w:cstheme="minorBidi"/>
      <w:kern w:val="2"/>
      <w:sz w:val="18"/>
      <w:szCs w:val="18"/>
    </w:rPr>
  </w:style>
  <w:style w:type="paragraph" w:styleId="a6">
    <w:name w:val="footer"/>
    <w:basedOn w:val="a"/>
    <w:link w:val="Char0"/>
    <w:rsid w:val="00813583"/>
    <w:pPr>
      <w:tabs>
        <w:tab w:val="center" w:pos="4153"/>
        <w:tab w:val="right" w:pos="8306"/>
      </w:tabs>
      <w:snapToGrid w:val="0"/>
      <w:jc w:val="left"/>
    </w:pPr>
    <w:rPr>
      <w:sz w:val="18"/>
      <w:szCs w:val="18"/>
    </w:rPr>
  </w:style>
  <w:style w:type="character" w:customStyle="1" w:styleId="Char0">
    <w:name w:val="页脚 Char"/>
    <w:basedOn w:val="a0"/>
    <w:link w:val="a6"/>
    <w:rsid w:val="0081358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563C1"/>
      <w:u w:val="single"/>
    </w:rPr>
  </w:style>
  <w:style w:type="paragraph" w:styleId="a4">
    <w:name w:val="List Paragraph"/>
    <w:basedOn w:val="a"/>
    <w:uiPriority w:val="34"/>
    <w:qFormat/>
    <w:pPr>
      <w:ind w:firstLineChars="200" w:firstLine="420"/>
    </w:pPr>
    <w:rPr>
      <w:rFonts w:ascii="等线" w:eastAsia="等线" w:hAnsi="等线" w:cs="Times New Roman"/>
      <w:szCs w:val="22"/>
    </w:rPr>
  </w:style>
  <w:style w:type="paragraph" w:styleId="a5">
    <w:name w:val="header"/>
    <w:basedOn w:val="a"/>
    <w:link w:val="Char"/>
    <w:rsid w:val="008135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13583"/>
    <w:rPr>
      <w:rFonts w:asciiTheme="minorHAnsi" w:eastAsiaTheme="minorEastAsia" w:hAnsiTheme="minorHAnsi" w:cstheme="minorBidi"/>
      <w:kern w:val="2"/>
      <w:sz w:val="18"/>
      <w:szCs w:val="18"/>
    </w:rPr>
  </w:style>
  <w:style w:type="paragraph" w:styleId="a6">
    <w:name w:val="footer"/>
    <w:basedOn w:val="a"/>
    <w:link w:val="Char0"/>
    <w:rsid w:val="00813583"/>
    <w:pPr>
      <w:tabs>
        <w:tab w:val="center" w:pos="4153"/>
        <w:tab w:val="right" w:pos="8306"/>
      </w:tabs>
      <w:snapToGrid w:val="0"/>
      <w:jc w:val="left"/>
    </w:pPr>
    <w:rPr>
      <w:sz w:val="18"/>
      <w:szCs w:val="18"/>
    </w:rPr>
  </w:style>
  <w:style w:type="character" w:customStyle="1" w:styleId="Char0">
    <w:name w:val="页脚 Char"/>
    <w:basedOn w:val="a0"/>
    <w:link w:val="a6"/>
    <w:rsid w:val="0081358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3558;&#20197;&#19979;&#26448;&#26009;&#25195;&#25551;&#20214;&#19982;&#27492;&#39033;&#30446;&#30003;&#35831;&#34920;&#30005;&#23376;&#29256;&#19968;&#24182;&#21457;&#36865;&#33267;%20sudasxy@suda.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214</Words>
  <Characters>1223</Characters>
  <Application>Microsoft Office Word</Application>
  <DocSecurity>0</DocSecurity>
  <Lines>10</Lines>
  <Paragraphs>2</Paragraphs>
  <ScaleCrop>false</ScaleCrop>
  <Company>china</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江燕的 iPhone</dc:creator>
  <cp:lastModifiedBy>AutoBVT</cp:lastModifiedBy>
  <cp:revision>4</cp:revision>
  <dcterms:created xsi:type="dcterms:W3CDTF">2020-05-11T07:14:00Z</dcterms:created>
  <dcterms:modified xsi:type="dcterms:W3CDTF">2020-11-09T02:53:00Z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